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A1FB8" w:rsidRDefault="006A1FB8" w14:paraId="33C75FA7" w14:textId="77777777">
      <w:pPr>
        <w:adjustRightInd/>
        <w:jc w:val="left"/>
      </w:pPr>
      <w:r w:rsidRPr="00FA2B70">
        <w:rPr>
          <w:b/>
          <w:noProof/>
          <w:color w:val="002060"/>
          <w:sz w:val="18"/>
          <w:szCs w:val="41"/>
          <w:lang w:val="en-GB" w:eastAsia="en-GB"/>
        </w:rPr>
        <w:drawing>
          <wp:inline distT="0" distB="0" distL="0" distR="0" wp14:anchorId="609CAB93" wp14:editId="756F131F">
            <wp:extent cx="1835095" cy="6079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b="13337"/>
                    <a:stretch/>
                  </pic:blipFill>
                  <pic:spPr bwMode="auto">
                    <a:xfrm>
                      <a:off x="0" y="0"/>
                      <a:ext cx="1862086" cy="6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FB8" w:rsidRDefault="006A1FB8" w14:paraId="4CB8F2F9" w14:textId="77777777">
      <w:pPr>
        <w:adjustRightInd/>
        <w:jc w:val="left"/>
      </w:pPr>
    </w:p>
    <w:p w:rsidR="003C64C1" w:rsidP="003C64C1" w:rsidRDefault="003C64C1" w14:paraId="382DF10A" w14:textId="77777777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All charities 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and other non-profit organisations 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>must adhere to the legal and regulatory requirements that apply to the work that they do. There is a responsibility on charity trustees</w:t>
      </w:r>
      <w:r>
        <w:rPr>
          <w:rStyle w:val="Emphasis"/>
          <w:b/>
          <w:color w:val="244061" w:themeColor="accent1" w:themeShade="80"/>
          <w:shd w:val="clear" w:color="auto" w:fill="FFFFFF"/>
        </w:rPr>
        <w:t>, directors and board members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to find out what laws and regulatory requirements apply to their </w:t>
      </w:r>
      <w:r>
        <w:rPr>
          <w:rStyle w:val="Emphasis"/>
          <w:b/>
          <w:color w:val="244061" w:themeColor="accent1" w:themeShade="80"/>
          <w:shd w:val="clear" w:color="auto" w:fill="FFFFFF"/>
        </w:rPr>
        <w:t>organisation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and to ensure that the </w:t>
      </w:r>
      <w:r>
        <w:rPr>
          <w:rStyle w:val="Emphasis"/>
          <w:b/>
          <w:color w:val="244061" w:themeColor="accent1" w:themeShade="80"/>
          <w:shd w:val="clear" w:color="auto" w:fill="FFFFFF"/>
        </w:rPr>
        <w:t>organisation</w:t>
      </w:r>
      <w:r w:rsidRPr="003C64C1">
        <w:rPr>
          <w:rStyle w:val="Emphasis"/>
          <w:b/>
          <w:color w:val="244061" w:themeColor="accent1" w:themeShade="80"/>
          <w:shd w:val="clear" w:color="auto" w:fill="FFFFFF"/>
        </w:rPr>
        <w:t xml:space="preserve"> complies with them. </w:t>
      </w:r>
    </w:p>
    <w:p w:rsidR="003C64C1" w:rsidP="006A1FB8" w:rsidRDefault="003C64C1" w14:paraId="5584E280" w14:textId="77777777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:rsidR="008A18A1" w:rsidP="006A1FB8" w:rsidRDefault="006A1FB8" w14:paraId="407E15FF" w14:textId="68E10AB2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This </w:t>
      </w:r>
      <w:r>
        <w:rPr>
          <w:rStyle w:val="Emphasis"/>
          <w:b/>
          <w:color w:val="244061" w:themeColor="accent1" w:themeShade="80"/>
          <w:shd w:val="clear" w:color="auto" w:fill="FFFFFF"/>
        </w:rPr>
        <w:t>Sample Compliance Calendar</w:t>
      </w: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 should be amended/tailored to reflect </w:t>
      </w:r>
      <w:r w:rsidR="008C2EAF">
        <w:rPr>
          <w:rStyle w:val="Emphasis"/>
          <w:b/>
          <w:color w:val="244061" w:themeColor="accent1" w:themeShade="80"/>
          <w:shd w:val="clear" w:color="auto" w:fill="FFFFFF"/>
        </w:rPr>
        <w:t xml:space="preserve">the </w:t>
      </w:r>
      <w:r w:rsidR="00AE342A">
        <w:rPr>
          <w:rStyle w:val="Emphasis"/>
          <w:b/>
          <w:color w:val="244061" w:themeColor="accent1" w:themeShade="80"/>
          <w:shd w:val="clear" w:color="auto" w:fill="FFFFFF"/>
        </w:rPr>
        <w:t xml:space="preserve">specific </w:t>
      </w:r>
      <w:r w:rsidR="008C2EAF">
        <w:rPr>
          <w:rStyle w:val="Emphasis"/>
          <w:b/>
          <w:color w:val="244061" w:themeColor="accent1" w:themeShade="80"/>
          <w:shd w:val="clear" w:color="auto" w:fill="FFFFFF"/>
        </w:rPr>
        <w:t>compliance req</w:t>
      </w:r>
      <w:r w:rsidR="00AE342A">
        <w:rPr>
          <w:rStyle w:val="Emphasis"/>
          <w:b/>
          <w:color w:val="244061" w:themeColor="accent1" w:themeShade="80"/>
          <w:shd w:val="clear" w:color="auto" w:fill="FFFFFF"/>
        </w:rPr>
        <w:t xml:space="preserve">uirements of </w:t>
      </w:r>
      <w:r w:rsidRPr="00CE57B2">
        <w:rPr>
          <w:rStyle w:val="Emphasis"/>
          <w:b/>
          <w:color w:val="244061" w:themeColor="accent1" w:themeShade="80"/>
          <w:shd w:val="clear" w:color="auto" w:fill="FFFFFF"/>
        </w:rPr>
        <w:t xml:space="preserve">your own charity or non-profit.  </w:t>
      </w:r>
    </w:p>
    <w:p w:rsidR="008A18A1" w:rsidP="006A1FB8" w:rsidRDefault="008A18A1" w14:paraId="7693AF95" w14:textId="77777777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:rsidR="00DE7F61" w:rsidP="006A1FB8" w:rsidRDefault="00EB2810" w14:paraId="22980326" w14:textId="1DEEBA27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>
        <w:rPr>
          <w:rStyle w:val="Emphasis"/>
          <w:b/>
          <w:color w:val="244061" w:themeColor="accent1" w:themeShade="80"/>
          <w:shd w:val="clear" w:color="auto" w:fill="FFFFFF"/>
        </w:rPr>
        <w:t xml:space="preserve">The Compliance Calendar is a useful addition to 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 xml:space="preserve">the </w:t>
      </w:r>
      <w:r>
        <w:rPr>
          <w:rStyle w:val="Emphasis"/>
          <w:b/>
          <w:color w:val="244061" w:themeColor="accent1" w:themeShade="80"/>
          <w:shd w:val="clear" w:color="auto" w:fill="FFFFFF"/>
        </w:rPr>
        <w:t>board materials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 xml:space="preserve"> for a meeting</w:t>
      </w:r>
      <w:r>
        <w:rPr>
          <w:rStyle w:val="Emphasis"/>
          <w:b/>
          <w:color w:val="244061" w:themeColor="accent1" w:themeShade="80"/>
          <w:shd w:val="clear" w:color="auto" w:fill="FFFFFF"/>
        </w:rPr>
        <w:t xml:space="preserve"> to ensure that relevant 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>actions are addressed by the Board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.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 xml:space="preserve"> It can also assist with preparing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>the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agenda for an upcoming meeting</w:t>
      </w:r>
      <w:r w:rsidR="00DE7F61">
        <w:rPr>
          <w:rStyle w:val="Emphasis"/>
          <w:b/>
          <w:color w:val="244061" w:themeColor="accent1" w:themeShade="80"/>
          <w:shd w:val="clear" w:color="auto" w:fill="FFFFFF"/>
        </w:rPr>
        <w:t>.</w:t>
      </w:r>
    </w:p>
    <w:p w:rsidR="006E6B59" w:rsidP="006A1FB8" w:rsidRDefault="006E6B59" w14:paraId="353940D1" w14:textId="77777777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:rsidR="00EB2810" w:rsidP="006A1FB8" w:rsidRDefault="006A1FB8" w14:paraId="7DDADCAB" w14:textId="0E2BF7BD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 w:rsidRPr="006A1FB8">
        <w:rPr>
          <w:rStyle w:val="Emphasis"/>
          <w:b/>
          <w:color w:val="244061" w:themeColor="accent1" w:themeShade="80"/>
          <w:shd w:val="clear" w:color="auto" w:fill="FFFFFF"/>
        </w:rPr>
        <w:t>Following a meeting, you would note that an action was address</w:t>
      </w:r>
      <w:r>
        <w:rPr>
          <w:rStyle w:val="Emphasis"/>
          <w:b/>
          <w:color w:val="244061" w:themeColor="accent1" w:themeShade="80"/>
          <w:shd w:val="clear" w:color="auto" w:fill="FFFFFF"/>
        </w:rPr>
        <w:t>ed</w:t>
      </w:r>
      <w:r w:rsidRP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at that meeting</w:t>
      </w:r>
      <w:r w:rsidR="00187CD8">
        <w:rPr>
          <w:rStyle w:val="Emphasis"/>
          <w:b/>
          <w:color w:val="244061" w:themeColor="accent1" w:themeShade="80"/>
          <w:shd w:val="clear" w:color="auto" w:fill="FFFFFF"/>
        </w:rPr>
        <w:t xml:space="preserve"> and can be a useful point of reference w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>hen</w:t>
      </w:r>
      <w:r w:rsidR="00187CD8">
        <w:rPr>
          <w:rStyle w:val="Emphasis"/>
          <w:b/>
          <w:color w:val="244061" w:themeColor="accent1" w:themeShade="80"/>
          <w:shd w:val="clear" w:color="auto" w:fill="FFFFFF"/>
        </w:rPr>
        <w:t xml:space="preserve"> updating the Compliance Record Form</w:t>
      </w:r>
      <w:r w:rsidR="00EB2810">
        <w:rPr>
          <w:rStyle w:val="Emphasis"/>
          <w:b/>
          <w:color w:val="244061" w:themeColor="accent1" w:themeShade="80"/>
          <w:shd w:val="clear" w:color="auto" w:fill="FFFFFF"/>
        </w:rPr>
        <w:t>.</w:t>
      </w:r>
      <w:r w:rsidR="00702429">
        <w:rPr>
          <w:rStyle w:val="Emphasis"/>
          <w:b/>
          <w:color w:val="244061" w:themeColor="accent1" w:themeShade="80"/>
          <w:shd w:val="clear" w:color="auto" w:fill="FFFFFF"/>
        </w:rPr>
        <w:t xml:space="preserve"> </w:t>
      </w:r>
    </w:p>
    <w:p w:rsidR="00EB2810" w:rsidP="006A1FB8" w:rsidRDefault="00EB2810" w14:paraId="3EF8A8E5" w14:textId="77777777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:rsidR="003C64C1" w:rsidP="006A1FB8" w:rsidRDefault="00EB2810" w14:paraId="7E1EEEBF" w14:textId="616FA6A1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  <w:r>
        <w:rPr>
          <w:rStyle w:val="Emphasis"/>
          <w:b/>
          <w:color w:val="244061" w:themeColor="accent1" w:themeShade="80"/>
          <w:shd w:val="clear" w:color="auto" w:fill="FFFFFF"/>
        </w:rPr>
        <w:t>In addition to the</w:t>
      </w:r>
      <w:r w:rsidR="008A18A1">
        <w:rPr>
          <w:rStyle w:val="Emphasis"/>
          <w:b/>
          <w:color w:val="244061" w:themeColor="accent1" w:themeShade="80"/>
          <w:shd w:val="clear" w:color="auto" w:fill="FFFFFF"/>
        </w:rPr>
        <w:t xml:space="preserve"> Compliance Calendar and meeting minutes, 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a</w:t>
      </w:r>
      <w:r w:rsidRPr="006A1FB8" w:rsidR="006A1FB8">
        <w:rPr>
          <w:rStyle w:val="Emphasis"/>
          <w:b/>
          <w:color w:val="244061" w:themeColor="accent1" w:themeShade="80"/>
          <w:shd w:val="clear" w:color="auto" w:fill="FFFFFF"/>
        </w:rPr>
        <w:t xml:space="preserve"> rolling action log/matters arising schedule 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can be</w:t>
      </w:r>
      <w:r w:rsidRPr="006A1FB8" w:rsidR="006A1FB8">
        <w:rPr>
          <w:rStyle w:val="Emphasis"/>
          <w:b/>
          <w:color w:val="244061" w:themeColor="accent1" w:themeShade="80"/>
          <w:shd w:val="clear" w:color="auto" w:fill="FFFFFF"/>
        </w:rPr>
        <w:t xml:space="preserve"> maintained and presented at each meeting to ensure action</w:t>
      </w:r>
      <w:r w:rsidR="002C7774">
        <w:rPr>
          <w:rStyle w:val="Emphasis"/>
          <w:b/>
          <w:color w:val="244061" w:themeColor="accent1" w:themeShade="80"/>
          <w:shd w:val="clear" w:color="auto" w:fill="FFFFFF"/>
        </w:rPr>
        <w:t>s</w:t>
      </w:r>
      <w:r w:rsidRPr="006A1FB8" w:rsid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arising at 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 xml:space="preserve">previous </w:t>
      </w:r>
      <w:r w:rsidRPr="006A1FB8" w:rsidR="006A1FB8">
        <w:rPr>
          <w:rStyle w:val="Emphasis"/>
          <w:b/>
          <w:color w:val="244061" w:themeColor="accent1" w:themeShade="80"/>
          <w:shd w:val="clear" w:color="auto" w:fill="FFFFFF"/>
        </w:rPr>
        <w:t>meeting</w:t>
      </w:r>
      <w:r w:rsidR="006A1FB8">
        <w:rPr>
          <w:rStyle w:val="Emphasis"/>
          <w:b/>
          <w:color w:val="244061" w:themeColor="accent1" w:themeShade="80"/>
          <w:shd w:val="clear" w:color="auto" w:fill="FFFFFF"/>
        </w:rPr>
        <w:t>s</w:t>
      </w:r>
      <w:r w:rsidR="00213B87">
        <w:rPr>
          <w:rStyle w:val="Emphasis"/>
          <w:b/>
          <w:color w:val="244061" w:themeColor="accent1" w:themeShade="80"/>
          <w:shd w:val="clear" w:color="auto" w:fill="FFFFFF"/>
        </w:rPr>
        <w:t xml:space="preserve"> or between meetings</w:t>
      </w:r>
      <w:r w:rsidRPr="006A1FB8" w:rsidR="006A1FB8">
        <w:rPr>
          <w:rStyle w:val="Emphasis"/>
          <w:b/>
          <w:color w:val="244061" w:themeColor="accent1" w:themeShade="80"/>
          <w:shd w:val="clear" w:color="auto" w:fill="FFFFFF"/>
        </w:rPr>
        <w:t xml:space="preserve"> are closed off.</w:t>
      </w:r>
    </w:p>
    <w:p w:rsidR="00002C6D" w:rsidP="006A1FB8" w:rsidRDefault="00002C6D" w14:paraId="132E4215" w14:textId="77777777">
      <w:pPr>
        <w:spacing w:line="360" w:lineRule="auto"/>
        <w:rPr>
          <w:rStyle w:val="Emphasis"/>
          <w:b/>
          <w:color w:val="244061" w:themeColor="accent1" w:themeShade="80"/>
          <w:shd w:val="clear" w:color="auto" w:fill="FFFFFF"/>
        </w:rPr>
      </w:pPr>
    </w:p>
    <w:p w:rsidRPr="00002C6D" w:rsidR="00002C6D" w:rsidP="006A1FB8" w:rsidRDefault="00002C6D" w14:paraId="70A9D31A" w14:textId="6E2FC2D9">
      <w:pPr>
        <w:spacing w:line="360" w:lineRule="auto"/>
        <w:rPr>
          <w:rStyle w:val="Emphasis"/>
          <w:b/>
          <w:color w:val="244061" w:themeColor="accent1" w:themeShade="80"/>
          <w:u w:val="single"/>
          <w:shd w:val="clear" w:color="auto" w:fill="FFFFFF"/>
        </w:rPr>
      </w:pPr>
      <w:r w:rsidRPr="00002C6D">
        <w:rPr>
          <w:rStyle w:val="Emphasis"/>
          <w:b/>
          <w:color w:val="244061" w:themeColor="accent1" w:themeShade="80"/>
          <w:u w:val="single"/>
          <w:shd w:val="clear" w:color="auto" w:fill="FFFFFF"/>
        </w:rPr>
        <w:t>Carmichael wishes to acknowledge the support of Colm Hanley, LK Shields Solicitors in the development of this resource.</w:t>
      </w:r>
    </w:p>
    <w:p w:rsidR="006A1FB8" w:rsidRDefault="006A1FB8" w14:paraId="0AF41DE7" w14:textId="02AD483D">
      <w:pPr>
        <w:adjustRightInd/>
        <w:jc w:val="left"/>
      </w:pPr>
      <w:r>
        <w:br w:type="page"/>
      </w:r>
    </w:p>
    <w:p w:rsidRPr="007E02CF" w:rsidR="00B43F7D" w:rsidP="00B43F7D" w:rsidRDefault="00B43F7D" w14:paraId="1BF6D28C" w14:textId="77777777">
      <w:pPr>
        <w:ind w:left="426" w:hanging="993"/>
        <w:rPr>
          <w:sz w:val="18"/>
          <w:szCs w:val="18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561"/>
        <w:gridCol w:w="5143"/>
        <w:gridCol w:w="1134"/>
        <w:gridCol w:w="3362"/>
        <w:gridCol w:w="2269"/>
        <w:gridCol w:w="1418"/>
      </w:tblGrid>
      <w:tr w:rsidRPr="00310EED" w:rsidR="00E40946" w:rsidTr="49DF7004" w14:paraId="7EF511A3" w14:textId="77777777">
        <w:trPr>
          <w:cantSplit/>
          <w:trHeight w:val="887"/>
          <w:tblHeader/>
        </w:trPr>
        <w:tc>
          <w:tcPr>
            <w:tcW w:w="561" w:type="dxa"/>
            <w:shd w:val="clear" w:color="auto" w:fill="D9D9D9" w:themeFill="background1" w:themeFillShade="D9"/>
            <w:tcMar/>
          </w:tcPr>
          <w:p w:rsidRPr="00310EED" w:rsidR="00E40946" w:rsidP="005924AE" w:rsidRDefault="00E40946" w14:paraId="66F7F303" w14:textId="77777777">
            <w:pPr>
              <w:tabs>
                <w:tab w:val="left" w:pos="142"/>
              </w:tabs>
              <w:ind w:left="34"/>
              <w:jc w:val="left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43" w:type="dxa"/>
            <w:shd w:val="clear" w:color="auto" w:fill="D9D9D9" w:themeFill="background1" w:themeFillShade="D9"/>
            <w:tcMar/>
          </w:tcPr>
          <w:p w:rsidRPr="00310EED" w:rsidR="00E40946" w:rsidP="005924AE" w:rsidRDefault="00E40946" w14:paraId="5132B618" w14:textId="77777777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Requirement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</w:tcPr>
          <w:p w:rsidRPr="00310EED" w:rsidR="00E40946" w:rsidP="005924AE" w:rsidRDefault="00E40946" w14:paraId="2180A82A" w14:textId="77777777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Frequency/</w:t>
            </w:r>
          </w:p>
          <w:p w:rsidRPr="00310EED" w:rsidR="00E40946" w:rsidP="005924AE" w:rsidRDefault="00E40946" w14:paraId="5FC006E2" w14:textId="77777777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Deadline</w:t>
            </w:r>
          </w:p>
        </w:tc>
        <w:tc>
          <w:tcPr>
            <w:tcW w:w="3362" w:type="dxa"/>
            <w:shd w:val="clear" w:color="auto" w:fill="D9D9D9" w:themeFill="background1" w:themeFillShade="D9"/>
            <w:tcMar/>
          </w:tcPr>
          <w:p w:rsidRPr="00310EED" w:rsidR="00E40946" w:rsidP="005924AE" w:rsidRDefault="00E40946" w14:paraId="4ACEBCCF" w14:textId="7D9661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</w:t>
            </w:r>
          </w:p>
          <w:p w:rsidRPr="00310EED" w:rsidR="00E40946" w:rsidP="005924AE" w:rsidRDefault="00E40946" w14:paraId="190B11F3" w14:textId="58BC4C7A">
            <w:pPr>
              <w:jc w:val="center"/>
              <w:rPr>
                <w:b/>
                <w:sz w:val="16"/>
                <w:szCs w:val="16"/>
              </w:rPr>
            </w:pPr>
          </w:p>
          <w:p w:rsidRPr="00310EED" w:rsidR="00E40946" w:rsidP="005924AE" w:rsidRDefault="00E40946" w14:paraId="672B777B" w14:textId="3D163C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tcMar/>
          </w:tcPr>
          <w:p w:rsidRPr="00310EED" w:rsidR="00E40946" w:rsidP="005924AE" w:rsidRDefault="00E40946" w14:paraId="517B47A0" w14:textId="77777777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Board Meeting</w:t>
            </w:r>
          </w:p>
          <w:p w:rsidRPr="00310EED" w:rsidR="00E40946" w:rsidP="005924AE" w:rsidRDefault="00E40946" w14:paraId="01779A6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[DATE]</w:t>
            </w:r>
          </w:p>
          <w:p w:rsidRPr="00310EED" w:rsidR="00E40946" w:rsidP="005924AE" w:rsidRDefault="00E40946" w14:paraId="28EF4C57" w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310EED" w:rsidR="00E40946" w:rsidP="005924AE" w:rsidRDefault="00E40946" w14:paraId="09939CDA" w14:textId="1ED9E9E9">
            <w:pPr>
              <w:jc w:val="center"/>
              <w:rPr>
                <w:b/>
                <w:sz w:val="16"/>
                <w:szCs w:val="16"/>
              </w:rPr>
            </w:pPr>
            <w:r w:rsidRPr="00310EED">
              <w:rPr>
                <w:b/>
                <w:sz w:val="16"/>
                <w:szCs w:val="16"/>
              </w:rPr>
              <w:t>Responsibility</w:t>
            </w:r>
          </w:p>
        </w:tc>
      </w:tr>
      <w:tr w:rsidRPr="00310EED" w:rsidR="00B43F7D" w:rsidTr="49DF7004" w14:paraId="4F0361D4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Pr="00310EED" w:rsidR="00B43F7D" w:rsidP="005924AE" w:rsidRDefault="00B43F7D" w14:paraId="1AB28E22" w14:textId="77777777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DIRECTORS’ DECLARATIONS</w:t>
            </w:r>
          </w:p>
        </w:tc>
      </w:tr>
      <w:tr w:rsidRPr="00310EED" w:rsidR="00E40946" w:rsidTr="49DF7004" w14:paraId="6567B945" w14:textId="77777777">
        <w:trPr>
          <w:trHeight w:val="789"/>
        </w:trPr>
        <w:tc>
          <w:tcPr>
            <w:tcW w:w="561" w:type="dxa"/>
            <w:shd w:val="clear" w:color="auto" w:fill="auto"/>
            <w:tcMar/>
          </w:tcPr>
          <w:p w:rsidRPr="00310EED" w:rsidR="00E40946" w:rsidP="005924AE" w:rsidRDefault="00E40946" w14:paraId="4FCCD3B0" w14:textId="77777777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E40946" w:rsidP="005924AE" w:rsidRDefault="00E40946" w14:paraId="7FE1E053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Conflicts of Interest Disclosure </w:t>
            </w:r>
          </w:p>
          <w:p w:rsidRPr="00E8059C" w:rsidR="00E40946" w:rsidP="005924AE" w:rsidRDefault="00E40946" w14:paraId="1767C4BE" w14:textId="2ED5E7A9">
            <w:pPr>
              <w:jc w:val="left"/>
              <w:rPr>
                <w:sz w:val="16"/>
                <w:szCs w:val="16"/>
              </w:rPr>
            </w:pPr>
            <w:r w:rsidRPr="49DF7004" w:rsidR="00E40946">
              <w:rPr>
                <w:sz w:val="16"/>
                <w:szCs w:val="16"/>
              </w:rPr>
              <w:t>At every Board meeting Directors</w:t>
            </w:r>
            <w:r w:rsidRPr="49DF7004" w:rsidR="1DF74B4B">
              <w:rPr>
                <w:sz w:val="16"/>
                <w:szCs w:val="16"/>
              </w:rPr>
              <w:t>/Trustees</w:t>
            </w:r>
            <w:r w:rsidRPr="49DF7004" w:rsidR="00E40946">
              <w:rPr>
                <w:sz w:val="16"/>
                <w:szCs w:val="16"/>
              </w:rPr>
              <w:t xml:space="preserve"> to disclose conflicts of interest before any issue is considered by the Board and whether any items have arisen which impact on their independence. Confirmation of compliance annually.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E40946" w:rsidP="005924AE" w:rsidRDefault="00E40946" w14:paraId="02F378C8" w14:textId="03C090C6">
            <w:pPr>
              <w:jc w:val="left"/>
              <w:rPr>
                <w:sz w:val="16"/>
                <w:szCs w:val="16"/>
              </w:rPr>
            </w:pPr>
            <w:r w:rsidRPr="49DF7004" w:rsidR="3E5F97EE">
              <w:rPr>
                <w:sz w:val="16"/>
                <w:szCs w:val="16"/>
              </w:rPr>
              <w:t>A</w:t>
            </w:r>
            <w:r w:rsidRPr="49DF7004" w:rsidR="00E40946">
              <w:rPr>
                <w:sz w:val="16"/>
                <w:szCs w:val="16"/>
              </w:rPr>
              <w:t>nnually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E40946" w:rsidP="005924AE" w:rsidRDefault="00E40946" w14:paraId="516D3645" w14:textId="352D9C50">
            <w:pPr>
              <w:jc w:val="left"/>
            </w:pPr>
            <w:r w:rsidRPr="49DF7004" w:rsidR="00E40946">
              <w:rPr>
                <w:sz w:val="16"/>
                <w:szCs w:val="16"/>
              </w:rPr>
              <w:t xml:space="preserve">To be addressed at </w:t>
            </w:r>
            <w:r w:rsidRPr="49DF7004" w:rsidR="02E3F22B">
              <w:rPr>
                <w:sz w:val="16"/>
                <w:szCs w:val="16"/>
              </w:rPr>
              <w:t xml:space="preserve">each </w:t>
            </w:r>
            <w:r w:rsidRPr="49DF7004" w:rsidR="00E40946">
              <w:rPr>
                <w:sz w:val="16"/>
                <w:szCs w:val="16"/>
              </w:rPr>
              <w:t>board meeting.</w:t>
            </w:r>
            <w:r w:rsidRPr="49DF7004" w:rsidR="69FB8CE3">
              <w:rPr>
                <w:sz w:val="16"/>
                <w:szCs w:val="16"/>
              </w:rPr>
              <w:t xml:space="preserve"> Confirmation of compliance by each director/trustee done annually</w:t>
            </w:r>
          </w:p>
        </w:tc>
        <w:tc>
          <w:tcPr>
            <w:tcW w:w="2269" w:type="dxa"/>
            <w:shd w:val="clear" w:color="auto" w:fill="auto"/>
            <w:tcMar/>
          </w:tcPr>
          <w:p w:rsidRPr="002E297C" w:rsidR="00E40946" w:rsidP="005924AE" w:rsidRDefault="00E40946" w14:paraId="6B1E9994" w14:textId="77777777">
            <w:pPr>
              <w:jc w:val="left"/>
              <w:rPr>
                <w:b/>
                <w:bCs/>
              </w:rPr>
            </w:pPr>
          </w:p>
          <w:p w:rsidRPr="007C2EB6" w:rsidR="00E40946" w:rsidP="005924AE" w:rsidRDefault="00E40946" w14:paraId="14B51958" w14:textId="029A0E2E">
            <w:pPr>
              <w:jc w:val="left"/>
            </w:pPr>
          </w:p>
          <w:p w:rsidRPr="00ED4EEE" w:rsidR="00E40946" w:rsidP="005924AE" w:rsidRDefault="00E40946" w14:paraId="2BDCA30D" w14:textId="4AB4C9F8">
            <w:pPr>
              <w:jc w:val="left"/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E40946" w:rsidP="49DF7004" w:rsidRDefault="00E40946" w14:paraId="4A67F5A0" w14:textId="2413FC5F">
            <w:pPr>
              <w:pStyle w:val="Normal"/>
              <w:jc w:val="left"/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</w:pPr>
            <w:r w:rsidRPr="49DF7004" w:rsidR="00E40946">
              <w:rPr>
                <w:sz w:val="16"/>
                <w:szCs w:val="16"/>
              </w:rPr>
              <w:t>Directors</w:t>
            </w:r>
            <w:r w:rsidRPr="49DF7004" w:rsidR="2E82D657">
              <w:rPr>
                <w:color w:val="000000" w:themeColor="text1" w:themeTint="FF" w:themeShade="FF"/>
                <w:sz w:val="16"/>
                <w:szCs w:val="16"/>
              </w:rPr>
              <w:t>/ Trustees/</w:t>
            </w:r>
          </w:p>
          <w:p w:rsidRPr="00310EED" w:rsidR="00E40946" w:rsidP="005924AE" w:rsidRDefault="00E40946" w14:paraId="1146D50B" w14:textId="77777777">
            <w:pPr>
              <w:jc w:val="left"/>
              <w:rPr>
                <w:sz w:val="16"/>
                <w:szCs w:val="16"/>
              </w:rPr>
            </w:pPr>
            <w:r w:rsidRPr="00310EED">
              <w:rPr>
                <w:sz w:val="16"/>
                <w:szCs w:val="16"/>
              </w:rPr>
              <w:t>Secretary</w:t>
            </w:r>
          </w:p>
        </w:tc>
      </w:tr>
      <w:tr w:rsidRPr="00310EED" w:rsidR="00E40946" w:rsidTr="49DF7004" w14:paraId="2DD2115E" w14:textId="77777777">
        <w:trPr>
          <w:trHeight w:val="676"/>
        </w:trPr>
        <w:tc>
          <w:tcPr>
            <w:tcW w:w="561" w:type="dxa"/>
            <w:shd w:val="clear" w:color="auto" w:fill="auto"/>
            <w:tcMar/>
          </w:tcPr>
          <w:p w:rsidRPr="00310EED" w:rsidR="00E40946" w:rsidP="005924AE" w:rsidRDefault="00E40946" w14:paraId="573B87B2" w14:textId="77777777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E40946" w:rsidP="005924AE" w:rsidRDefault="00E40946" w14:paraId="21D1ACA1" w14:textId="39EEF0B2">
            <w:pPr>
              <w:jc w:val="left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49DF7004" w:rsidR="00E40946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Register of Directors</w:t>
            </w:r>
            <w:r w:rsidRPr="49DF7004" w:rsidR="729FE848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/Trustees</w:t>
            </w:r>
            <w:r w:rsidRPr="49DF7004" w:rsidR="00E40946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Interests</w:t>
            </w:r>
          </w:p>
          <w:p w:rsidR="00E40946" w:rsidP="005924AE" w:rsidRDefault="00E40946" w14:paraId="03D864B9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Register to be maintained and updated as necessary.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E40946" w:rsidP="005924AE" w:rsidRDefault="00E40946" w14:paraId="1F9CC495" w14:textId="7E749236">
            <w:pPr>
              <w:jc w:val="left"/>
              <w:rPr>
                <w:sz w:val="16"/>
                <w:szCs w:val="16"/>
              </w:rPr>
            </w:pPr>
            <w:r w:rsidRPr="49DF7004" w:rsidR="7B2DBBF2">
              <w:rPr>
                <w:sz w:val="16"/>
                <w:szCs w:val="16"/>
              </w:rPr>
              <w:t>A</w:t>
            </w:r>
            <w:r w:rsidRPr="49DF7004" w:rsidR="00E40946">
              <w:rPr>
                <w:sz w:val="16"/>
                <w:szCs w:val="16"/>
              </w:rPr>
              <w:t>nnually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E40946" w:rsidP="005924AE" w:rsidRDefault="00E40946" w14:paraId="5C2E4485" w14:textId="06699C7C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1B242E" w:rsidR="00E40946" w:rsidP="005924AE" w:rsidRDefault="00E40946" w14:paraId="54A6C6D8" w14:textId="77777777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Pr="007C2EB6" w:rsidR="00E40946" w:rsidP="005924AE" w:rsidRDefault="00E40946" w14:paraId="73619934" w14:textId="023F6232">
            <w:pPr>
              <w:jc w:val="left"/>
              <w:rPr>
                <w:sz w:val="16"/>
                <w:szCs w:val="16"/>
              </w:rPr>
            </w:pPr>
          </w:p>
          <w:p w:rsidRPr="00ED4EEE" w:rsidR="00E40946" w:rsidP="005924AE" w:rsidRDefault="00E40946" w14:paraId="2EDFC5C2" w14:textId="2F5F3A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E40946" w:rsidP="49DF7004" w:rsidRDefault="00E40946" w14:paraId="0D037C19" w14:textId="2413FC5F">
            <w:pPr>
              <w:pStyle w:val="Normal"/>
              <w:jc w:val="left"/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</w:pPr>
            <w:r w:rsidRPr="49DF7004" w:rsidR="1E440F67">
              <w:rPr>
                <w:sz w:val="16"/>
                <w:szCs w:val="16"/>
              </w:rPr>
              <w:t>Directors</w:t>
            </w:r>
            <w:r w:rsidRPr="49DF7004" w:rsidR="1E440F67">
              <w:rPr>
                <w:color w:val="000000" w:themeColor="text1" w:themeTint="FF" w:themeShade="FF"/>
                <w:sz w:val="16"/>
                <w:szCs w:val="16"/>
              </w:rPr>
              <w:t>/ Trustees/</w:t>
            </w:r>
          </w:p>
          <w:p w:rsidRPr="00310EED" w:rsidR="00E40946" w:rsidP="005924AE" w:rsidRDefault="00E40946" w14:paraId="59B27226" w14:textId="7C4728AA">
            <w:pPr>
              <w:jc w:val="left"/>
              <w:rPr>
                <w:sz w:val="16"/>
                <w:szCs w:val="16"/>
              </w:rPr>
            </w:pPr>
            <w:r w:rsidRPr="49DF7004" w:rsidR="1E440F67">
              <w:rPr>
                <w:sz w:val="16"/>
                <w:szCs w:val="16"/>
              </w:rPr>
              <w:t>Secretary</w:t>
            </w:r>
          </w:p>
        </w:tc>
      </w:tr>
      <w:tr w:rsidRPr="00310EED" w:rsidR="00E40946" w:rsidTr="49DF7004" w14:paraId="5ED81370" w14:textId="77777777">
        <w:tc>
          <w:tcPr>
            <w:tcW w:w="561" w:type="dxa"/>
            <w:shd w:val="clear" w:color="auto" w:fill="auto"/>
            <w:tcMar/>
          </w:tcPr>
          <w:p w:rsidRPr="00310EED" w:rsidR="00E40946" w:rsidP="005924AE" w:rsidRDefault="00E40946" w14:paraId="6EF11CC3" w14:textId="77777777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E40946" w:rsidP="005924AE" w:rsidRDefault="00E40946" w14:paraId="32E947F9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Concurrent Directorships Disclosure</w:t>
            </w:r>
          </w:p>
          <w:p w:rsidR="00E40946" w:rsidP="005924AE" w:rsidRDefault="00E40946" w14:paraId="3A7ADAEC" w14:textId="77777777">
            <w:pPr>
              <w:jc w:val="left"/>
              <w:rPr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>Directors to inform the Board of any material new directorships on the Boards and/or employee positions together with the time commitment for each directorship/employee position.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59C">
              <w:rPr>
                <w:color w:val="000000"/>
                <w:sz w:val="16"/>
                <w:szCs w:val="16"/>
              </w:rPr>
              <w:t xml:space="preserve">Directors to inform the Board where any concurrent directorship is on the Board of an entity which supplies services to the </w:t>
            </w:r>
            <w:r>
              <w:rPr>
                <w:color w:val="000000"/>
                <w:sz w:val="16"/>
                <w:szCs w:val="16"/>
              </w:rPr>
              <w:t>Charity</w:t>
            </w:r>
            <w:r w:rsidRPr="00E8059C">
              <w:rPr>
                <w:color w:val="000000"/>
                <w:sz w:val="16"/>
                <w:szCs w:val="16"/>
              </w:rPr>
              <w:t>.</w:t>
            </w:r>
          </w:p>
          <w:p w:rsidR="00E40946" w:rsidP="005924AE" w:rsidRDefault="00E40946" w14:paraId="162D63CF" w14:textId="77777777">
            <w:pPr>
              <w:jc w:val="left"/>
              <w:rPr>
                <w:color w:val="000000"/>
                <w:sz w:val="16"/>
                <w:szCs w:val="16"/>
              </w:rPr>
            </w:pPr>
          </w:p>
          <w:p w:rsidRPr="00E8059C" w:rsidR="00E40946" w:rsidP="005924AE" w:rsidRDefault="00E40946" w14:paraId="665AA808" w14:textId="10B57425">
            <w:pPr>
              <w:jc w:val="left"/>
              <w:rPr>
                <w:sz w:val="16"/>
                <w:szCs w:val="16"/>
              </w:rPr>
            </w:pPr>
            <w:r w:rsidRPr="49DF7004" w:rsidR="00E40946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Resignations</w:t>
            </w:r>
            <w:r>
              <w:br/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38E42929">
              <w:rPr>
                <w:color w:val="000000" w:themeColor="text1" w:themeTint="FF" w:themeShade="FF"/>
                <w:sz w:val="16"/>
                <w:szCs w:val="16"/>
              </w:rPr>
              <w:t>/Trustees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 to advise if they have resigned from the Board of any entities during the period between Board Meetings.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E40946" w:rsidP="005924AE" w:rsidRDefault="00E40946" w14:paraId="3EED1EB6" w14:textId="0668F1BA">
            <w:pPr>
              <w:jc w:val="left"/>
              <w:rPr>
                <w:sz w:val="16"/>
                <w:szCs w:val="16"/>
              </w:rPr>
            </w:pPr>
            <w:r w:rsidRPr="49DF7004" w:rsidR="4CFD50D6">
              <w:rPr>
                <w:sz w:val="16"/>
                <w:szCs w:val="16"/>
              </w:rPr>
              <w:t>A</w:t>
            </w:r>
            <w:r w:rsidRPr="49DF7004" w:rsidR="00E40946">
              <w:rPr>
                <w:sz w:val="16"/>
                <w:szCs w:val="16"/>
              </w:rPr>
              <w:t>nnually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E40946" w:rsidP="005924AE" w:rsidRDefault="00E40946" w14:paraId="29C003DC" w14:textId="319C0A47">
            <w:pPr>
              <w:jc w:val="left"/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2E297C" w:rsidR="00E40946" w:rsidP="005924AE" w:rsidRDefault="00E40946" w14:paraId="37EB7613" w14:textId="77777777">
            <w:pPr>
              <w:jc w:val="left"/>
              <w:rPr>
                <w:b/>
                <w:bCs/>
              </w:rPr>
            </w:pPr>
          </w:p>
          <w:p w:rsidRPr="007C2EB6" w:rsidR="00E40946" w:rsidP="005924AE" w:rsidRDefault="00E40946" w14:paraId="77FE7542" w14:textId="77E56F4B">
            <w:pPr>
              <w:jc w:val="left"/>
            </w:pPr>
          </w:p>
          <w:p w:rsidRPr="00ED4EEE" w:rsidR="00E40946" w:rsidP="005924AE" w:rsidRDefault="00E40946" w14:paraId="342AFBB5" w14:textId="284B9E23">
            <w:pPr>
              <w:jc w:val="left"/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E40946" w:rsidP="005924AE" w:rsidRDefault="00E40946" w14:paraId="70073062" w14:textId="63F332FD">
            <w:pPr>
              <w:jc w:val="left"/>
              <w:rPr>
                <w:sz w:val="16"/>
                <w:szCs w:val="16"/>
              </w:rPr>
            </w:pPr>
            <w:r w:rsidRPr="49DF7004" w:rsidR="00E40946">
              <w:rPr>
                <w:sz w:val="16"/>
                <w:szCs w:val="16"/>
              </w:rPr>
              <w:t>Directors</w:t>
            </w:r>
            <w:r w:rsidRPr="49DF7004" w:rsidR="754353A3">
              <w:rPr>
                <w:sz w:val="16"/>
                <w:szCs w:val="16"/>
              </w:rPr>
              <w:t>/ Trustees</w:t>
            </w:r>
          </w:p>
        </w:tc>
      </w:tr>
      <w:tr w:rsidRPr="00310EED" w:rsidR="00E40946" w:rsidTr="49DF7004" w14:paraId="7495C66A" w14:textId="77777777">
        <w:tc>
          <w:tcPr>
            <w:tcW w:w="561" w:type="dxa"/>
            <w:shd w:val="clear" w:color="auto" w:fill="auto"/>
            <w:tcMar/>
          </w:tcPr>
          <w:p w:rsidRPr="00310EED" w:rsidR="00E40946" w:rsidP="005924AE" w:rsidRDefault="00E40946" w14:paraId="226EA900" w14:textId="77777777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E40946" w:rsidP="005924AE" w:rsidRDefault="00E40946" w14:paraId="0A561B67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Time Commitment</w:t>
            </w:r>
          </w:p>
          <w:p w:rsidRPr="00E8059C" w:rsidR="00E40946" w:rsidP="005924AE" w:rsidRDefault="00E40946" w14:paraId="2465ECF3" w14:textId="0D600907">
            <w:pPr>
              <w:jc w:val="left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0BD04A84">
              <w:rPr>
                <w:color w:val="000000" w:themeColor="text1" w:themeTint="FF" w:themeShade="FF"/>
                <w:sz w:val="16"/>
                <w:szCs w:val="16"/>
              </w:rPr>
              <w:t>/Trustees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 to confirm they have sufficient time to devote to the role of director of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 the organisation 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>and the associated responsibilities.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E40946" w:rsidP="005924AE" w:rsidRDefault="00E40946" w14:paraId="753FF865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E40946" w:rsidP="005924AE" w:rsidRDefault="00E40946" w14:paraId="32293DE4" w14:textId="247848F7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E40946" w:rsidP="005924AE" w:rsidRDefault="00E40946" w14:paraId="6C6922C6" w14:textId="77777777">
            <w:pPr>
              <w:jc w:val="left"/>
              <w:rPr>
                <w:sz w:val="16"/>
                <w:szCs w:val="16"/>
              </w:rPr>
            </w:pPr>
          </w:p>
          <w:p w:rsidR="00E40946" w:rsidP="005924AE" w:rsidRDefault="00E40946" w14:paraId="47A8603E" w14:textId="2180FCA6">
            <w:pPr>
              <w:jc w:val="left"/>
              <w:rPr>
                <w:sz w:val="16"/>
                <w:szCs w:val="16"/>
              </w:rPr>
            </w:pPr>
          </w:p>
          <w:p w:rsidR="00E40946" w:rsidP="005924AE" w:rsidRDefault="00E40946" w14:paraId="3FF03C39" w14:textId="4C6131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E40946" w:rsidP="49DF7004" w:rsidRDefault="00E40946" w14:paraId="2C498B3A" w14:textId="63F332FD">
            <w:pPr>
              <w:jc w:val="left"/>
              <w:rPr>
                <w:sz w:val="16"/>
                <w:szCs w:val="16"/>
              </w:rPr>
            </w:pPr>
            <w:r w:rsidRPr="49DF7004" w:rsidR="359BC0F1">
              <w:rPr>
                <w:sz w:val="16"/>
                <w:szCs w:val="16"/>
              </w:rPr>
              <w:t>Directors/ Trustees</w:t>
            </w:r>
          </w:p>
          <w:p w:rsidRPr="00310EED" w:rsidR="00E40946" w:rsidP="49DF7004" w:rsidRDefault="00E40946" w14:paraId="7E433D5B" w14:textId="6DE40E88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310EED" w:rsidR="00E40946" w:rsidTr="49DF7004" w14:paraId="6394EDD9" w14:textId="77777777">
        <w:tc>
          <w:tcPr>
            <w:tcW w:w="561" w:type="dxa"/>
            <w:shd w:val="clear" w:color="auto" w:fill="auto"/>
            <w:tcMar/>
          </w:tcPr>
          <w:p w:rsidRPr="00310EED" w:rsidR="00E40946" w:rsidP="005924AE" w:rsidRDefault="00E40946" w14:paraId="30E9C22D" w14:textId="77777777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E40946" w:rsidP="005924AE" w:rsidRDefault="00E40946" w14:paraId="12CB00F5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Training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40946" w:rsidP="005924AE" w:rsidRDefault="00E40946" w14:paraId="10F06ADC" w14:textId="5FFC67F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Board to consider any areas of training </w:t>
            </w:r>
            <w:r>
              <w:rPr>
                <w:color w:val="000000"/>
                <w:sz w:val="16"/>
                <w:szCs w:val="16"/>
              </w:rPr>
              <w:t xml:space="preserve">or skill development </w:t>
            </w:r>
            <w:r w:rsidRPr="00E8059C">
              <w:rPr>
                <w:color w:val="000000"/>
                <w:sz w:val="16"/>
                <w:szCs w:val="16"/>
              </w:rPr>
              <w:t>required to ensure they are able to discharge their duties.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E40946" w:rsidP="005924AE" w:rsidRDefault="00E40946" w14:paraId="724021B5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E40946" w:rsidP="005924AE" w:rsidRDefault="00E40946" w14:paraId="215A07E7" w14:textId="7712F638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E40946" w:rsidP="005924AE" w:rsidRDefault="00E40946" w14:paraId="3BF7E46C" w14:textId="77777777">
            <w:pPr>
              <w:jc w:val="left"/>
              <w:rPr>
                <w:sz w:val="16"/>
                <w:szCs w:val="16"/>
              </w:rPr>
            </w:pPr>
          </w:p>
          <w:p w:rsidR="00E40946" w:rsidP="005924AE" w:rsidRDefault="00E40946" w14:paraId="1520E177" w14:textId="29765717">
            <w:pPr>
              <w:jc w:val="left"/>
              <w:rPr>
                <w:sz w:val="16"/>
                <w:szCs w:val="16"/>
              </w:rPr>
            </w:pPr>
          </w:p>
          <w:p w:rsidR="00E40946" w:rsidP="005924AE" w:rsidRDefault="00E40946" w14:paraId="7B46FF30" w14:textId="70089AA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E40946" w:rsidP="005924AE" w:rsidRDefault="00E40946" w14:paraId="6DB8BF6F" w14:textId="048D40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Chairperson/ Directors</w:t>
            </w:r>
          </w:p>
        </w:tc>
      </w:tr>
      <w:tr w:rsidRPr="00310EED" w:rsidR="00E40946" w:rsidTr="49DF7004" w14:paraId="0A8DAAAB" w14:textId="77777777">
        <w:tc>
          <w:tcPr>
            <w:tcW w:w="561" w:type="dxa"/>
            <w:shd w:val="clear" w:color="auto" w:fill="auto"/>
            <w:tcMar/>
          </w:tcPr>
          <w:p w:rsidRPr="00310EED" w:rsidR="00E40946" w:rsidP="005924AE" w:rsidRDefault="00E40946" w14:paraId="637586A8" w14:textId="77777777">
            <w:pPr>
              <w:pStyle w:val="ListParagraph"/>
              <w:numPr>
                <w:ilvl w:val="0"/>
                <w:numId w:val="33"/>
              </w:numPr>
              <w:ind w:left="3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E40946" w:rsidP="005924AE" w:rsidRDefault="00E40946" w14:paraId="2EBBB94B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Charities Governance Code</w:t>
            </w:r>
          </w:p>
          <w:p w:rsidR="00E40946" w:rsidP="005924AE" w:rsidRDefault="00E40946" w14:paraId="72C0390D" w14:textId="72CB1571">
            <w:pPr>
              <w:jc w:val="left"/>
              <w:rPr>
                <w:color w:val="000000"/>
                <w:sz w:val="16"/>
                <w:szCs w:val="16"/>
              </w:rPr>
            </w:pP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1C2CE01C">
              <w:rPr>
                <w:color w:val="000000" w:themeColor="text1" w:themeTint="FF" w:themeShade="FF"/>
                <w:sz w:val="16"/>
                <w:szCs w:val="16"/>
              </w:rPr>
              <w:t>/Trustees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 to inform the Board that they had read the Charities Governance Code and the charity’s Governing Document.</w:t>
            </w:r>
          </w:p>
          <w:p w:rsidR="00E40946" w:rsidP="005924AE" w:rsidRDefault="00E40946" w14:paraId="53599A83" w14:textId="77777777">
            <w:pPr>
              <w:jc w:val="left"/>
              <w:rPr>
                <w:color w:val="000000"/>
                <w:sz w:val="16"/>
                <w:szCs w:val="16"/>
              </w:rPr>
            </w:pPr>
          </w:p>
          <w:p w:rsidRPr="0040114F" w:rsidR="00E40946" w:rsidP="49DF7004" w:rsidRDefault="00E40946" w14:paraId="2F8977EC" w14:textId="5F5B8AE2">
            <w:pPr>
              <w:pStyle w:val="Normal"/>
              <w:jc w:val="left"/>
              <w:rPr>
                <w:color w:val="000000"/>
                <w:sz w:val="16"/>
                <w:szCs w:val="16"/>
              </w:rPr>
            </w:pP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57729AE3">
              <w:rPr>
                <w:color w:val="000000" w:themeColor="text1" w:themeTint="FF" w:themeShade="FF"/>
                <w:sz w:val="16"/>
                <w:szCs w:val="16"/>
              </w:rPr>
              <w:t xml:space="preserve"> /Trustees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 to review and approve the Charity Governance Code Compliance Record Form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E40946" w:rsidP="005924AE" w:rsidRDefault="00E40946" w14:paraId="47CA5487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E40946" w:rsidP="005924AE" w:rsidRDefault="00E40946" w14:paraId="381996EF" w14:textId="64DD2752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E40946" w:rsidP="005924AE" w:rsidRDefault="00E40946" w14:paraId="31F37CFE" w14:textId="77777777">
            <w:pPr>
              <w:jc w:val="left"/>
              <w:rPr>
                <w:sz w:val="16"/>
                <w:szCs w:val="16"/>
              </w:rPr>
            </w:pPr>
          </w:p>
          <w:p w:rsidRPr="00C9345F" w:rsidR="00E40946" w:rsidP="005924AE" w:rsidRDefault="00E40946" w14:paraId="09CD9CDE" w14:textId="3007AFE4">
            <w:pPr>
              <w:jc w:val="left"/>
              <w:rPr>
                <w:sz w:val="16"/>
                <w:szCs w:val="16"/>
              </w:rPr>
            </w:pPr>
          </w:p>
          <w:p w:rsidRPr="00C9345F" w:rsidR="00E40946" w:rsidP="005924AE" w:rsidRDefault="00E40946" w14:paraId="32A3A2BE" w14:textId="4AB12B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E40946" w:rsidP="49DF7004" w:rsidRDefault="00E40946" w14:paraId="6D8E0EC5" w14:textId="63F332FD">
            <w:pPr>
              <w:jc w:val="left"/>
              <w:rPr>
                <w:sz w:val="16"/>
                <w:szCs w:val="16"/>
              </w:rPr>
            </w:pPr>
            <w:r w:rsidRPr="49DF7004" w:rsidR="634DA765">
              <w:rPr>
                <w:sz w:val="16"/>
                <w:szCs w:val="16"/>
              </w:rPr>
              <w:t>Directors/ Trustees</w:t>
            </w:r>
          </w:p>
          <w:p w:rsidR="00E40946" w:rsidP="49DF7004" w:rsidRDefault="00E40946" w14:paraId="4AA72D9D" w14:textId="5F98C77C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310EED" w:rsidR="00E40946" w:rsidTr="49DF7004" w14:paraId="359BED50" w14:textId="77777777">
        <w:tc>
          <w:tcPr>
            <w:tcW w:w="561" w:type="dxa"/>
            <w:shd w:val="clear" w:color="auto" w:fill="auto"/>
            <w:tcMar/>
          </w:tcPr>
          <w:p w:rsidRPr="005411D3" w:rsidR="00E40946" w:rsidP="005924AE" w:rsidRDefault="00E40946" w14:paraId="77D9124C" w14:textId="77777777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5411D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="00E40946" w:rsidP="005924AE" w:rsidRDefault="00E40946" w14:paraId="5D9FE5F1" w14:textId="75EA4ED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Adequacy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of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Board papers and other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Materials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Pr="00E8059C" w:rsidR="00E40946" w:rsidP="49DF7004" w:rsidRDefault="00E40946" w14:paraId="5A4543F6" w14:textId="6291A854">
            <w:pPr>
              <w:pStyle w:val="Normal"/>
              <w:jc w:val="left"/>
              <w:rPr>
                <w:b w:val="1"/>
                <w:bCs w:val="1"/>
                <w:sz w:val="16"/>
                <w:szCs w:val="16"/>
              </w:rPr>
            </w:pP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15E243E1">
              <w:rPr>
                <w:color w:val="000000" w:themeColor="text1" w:themeTint="FF" w:themeShade="FF"/>
                <w:sz w:val="16"/>
                <w:szCs w:val="16"/>
              </w:rPr>
              <w:t xml:space="preserve"> /Trustees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 to consider adequacy of 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board </w:t>
            </w:r>
            <w:r w:rsidRPr="49DF7004" w:rsidR="007B67FD">
              <w:rPr>
                <w:color w:val="000000" w:themeColor="text1" w:themeTint="FF" w:themeShade="FF"/>
                <w:sz w:val="16"/>
                <w:szCs w:val="16"/>
              </w:rPr>
              <w:t xml:space="preserve">papers 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and whether </w:t>
            </w:r>
            <w:r w:rsidRPr="49DF7004" w:rsidR="007B67FD">
              <w:rPr>
                <w:color w:val="000000" w:themeColor="text1" w:themeTint="FF" w:themeShade="FF"/>
                <w:sz w:val="16"/>
                <w:szCs w:val="16"/>
              </w:rPr>
              <w:t>they</w:t>
            </w:r>
            <w:r w:rsidRPr="49DF7004" w:rsidR="00E40946">
              <w:rPr>
                <w:color w:val="000000" w:themeColor="text1" w:themeTint="FF" w:themeShade="FF"/>
                <w:sz w:val="16"/>
                <w:szCs w:val="16"/>
              </w:rPr>
              <w:t xml:space="preserve"> were distributed far enough in advance of the meeting to allow sufficient time to consider the material.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E40946" w:rsidP="005924AE" w:rsidRDefault="00E40946" w14:paraId="2E4D2669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E40946" w:rsidP="005924AE" w:rsidRDefault="00E40946" w14:paraId="60C74F27" w14:textId="380E2A67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2E297C" w:rsidR="00E40946" w:rsidP="005924AE" w:rsidRDefault="00E40946" w14:paraId="77B256A7" w14:textId="77777777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Pr="007C2EB6" w:rsidR="00E40946" w:rsidP="005924AE" w:rsidRDefault="00E40946" w14:paraId="6770180B" w14:textId="52573C54">
            <w:pPr>
              <w:jc w:val="left"/>
              <w:rPr>
                <w:sz w:val="16"/>
                <w:szCs w:val="16"/>
              </w:rPr>
            </w:pPr>
          </w:p>
          <w:p w:rsidRPr="00ED4EEE" w:rsidR="00E40946" w:rsidP="005924AE" w:rsidRDefault="00E40946" w14:paraId="2403F728" w14:textId="0611798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E40946" w:rsidP="49DF7004" w:rsidRDefault="00E40946" w14:paraId="037940B0" w14:textId="63F332FD">
            <w:pPr>
              <w:jc w:val="left"/>
              <w:rPr>
                <w:sz w:val="16"/>
                <w:szCs w:val="16"/>
              </w:rPr>
            </w:pPr>
            <w:r w:rsidRPr="49DF7004" w:rsidR="3A1C7FE1">
              <w:rPr>
                <w:sz w:val="16"/>
                <w:szCs w:val="16"/>
              </w:rPr>
              <w:t>Directors/ Trustees</w:t>
            </w:r>
          </w:p>
          <w:p w:rsidRPr="00310EED" w:rsidR="00E40946" w:rsidP="49DF7004" w:rsidRDefault="00E40946" w14:paraId="472D72DA" w14:textId="27301649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310EED" w:rsidR="00B43F7D" w:rsidTr="49DF7004" w14:paraId="29205C75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Pr="006C1621" w:rsidR="00B43F7D" w:rsidP="005924AE" w:rsidRDefault="00B43F7D" w14:paraId="39EBE0EB" w14:textId="77777777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sz w:val="16"/>
                <w:szCs w:val="16"/>
              </w:rPr>
              <w:t>REVIEW OF OPERATIONS/ACTIVITIES</w:t>
            </w:r>
          </w:p>
        </w:tc>
      </w:tr>
      <w:tr w:rsidRPr="00310EED" w:rsidR="002A1418" w:rsidTr="49DF7004" w14:paraId="6DE8AD48" w14:textId="77777777">
        <w:tc>
          <w:tcPr>
            <w:tcW w:w="561" w:type="dxa"/>
            <w:shd w:val="clear" w:color="auto" w:fill="auto"/>
            <w:tcMar/>
          </w:tcPr>
          <w:p w:rsidRPr="001C3C24" w:rsidR="002A1418" w:rsidP="005924AE" w:rsidRDefault="002A1418" w14:paraId="5987BA1C" w14:textId="4ED1506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46FBBA8F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Charity’s Purpose</w:t>
            </w:r>
          </w:p>
          <w:p w:rsidRPr="001C1FD1" w:rsidR="002A1418" w:rsidP="49DF7004" w:rsidRDefault="002A1418" w14:paraId="4230D97D" w14:textId="70A5AD50">
            <w:pPr>
              <w:pStyle w:val="Normal"/>
              <w:jc w:val="left"/>
              <w:rPr>
                <w:color w:val="000000"/>
                <w:sz w:val="16"/>
                <w:szCs w:val="16"/>
              </w:rPr>
            </w:pP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546B2EE9">
              <w:rPr>
                <w:color w:val="000000" w:themeColor="text1" w:themeTint="FF" w:themeShade="FF"/>
                <w:sz w:val="16"/>
                <w:szCs w:val="16"/>
              </w:rPr>
              <w:t xml:space="preserve"> /Trustees</w:t>
            </w: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 xml:space="preserve"> to ensure the charity is still acting in line with the charity’s purpose and providing public benefit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2A1418" w:rsidP="005924AE" w:rsidRDefault="002A1418" w14:paraId="67146C92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159606EA" w14:textId="58CA37F0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2A1418" w:rsidP="005924AE" w:rsidRDefault="002A1418" w14:paraId="3438E163" w14:textId="337BB4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49DF7004" w:rsidRDefault="002A1418" w14:paraId="0DC89BB3" w14:textId="63F332FD">
            <w:pPr>
              <w:jc w:val="left"/>
              <w:rPr>
                <w:sz w:val="16"/>
                <w:szCs w:val="16"/>
              </w:rPr>
            </w:pPr>
            <w:r w:rsidRPr="49DF7004" w:rsidR="07F62AA5">
              <w:rPr>
                <w:sz w:val="16"/>
                <w:szCs w:val="16"/>
              </w:rPr>
              <w:t>Directors/ Trustees</w:t>
            </w:r>
          </w:p>
          <w:p w:rsidR="002A1418" w:rsidP="49DF7004" w:rsidRDefault="002A1418" w14:paraId="052B6C5C" w14:textId="4E5081F1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310EED" w:rsidR="002A1418" w:rsidTr="49DF7004" w14:paraId="34FDCF0C" w14:textId="77777777">
        <w:tc>
          <w:tcPr>
            <w:tcW w:w="561" w:type="dxa"/>
            <w:shd w:val="clear" w:color="auto" w:fill="auto"/>
            <w:tcMar/>
          </w:tcPr>
          <w:p w:rsidRPr="001C3C24" w:rsidR="002A1418" w:rsidP="005924AE" w:rsidRDefault="002A1418" w14:paraId="124C9546" w14:textId="41C72056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</w:t>
            </w:r>
            <w:r w:rsidRPr="001C3C2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Pr="00136018" w:rsidR="002A1418" w:rsidP="005924AE" w:rsidRDefault="002A1418" w14:paraId="1F076A7C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36018">
              <w:rPr>
                <w:b/>
                <w:bCs/>
                <w:color w:val="000000"/>
                <w:sz w:val="16"/>
                <w:szCs w:val="16"/>
              </w:rPr>
              <w:t>Annual Plan</w:t>
            </w:r>
          </w:p>
          <w:p w:rsidRPr="00136018" w:rsidR="002A1418" w:rsidP="005924AE" w:rsidRDefault="007B67FD" w14:paraId="7A8CD888" w14:textId="7542C65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Agree an achievable annual plan of work.</w:t>
            </w:r>
          </w:p>
          <w:p w:rsidRPr="00E8059C" w:rsidR="002A1418" w:rsidP="005924AE" w:rsidRDefault="002A1418" w14:paraId="085BD02C" w14:textId="7777777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005924AE" w:rsidRDefault="007B67FD" w14:paraId="454DD7B7" w14:textId="1784ED9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56595601" w14:textId="2F37B566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ED4EEE" w:rsidR="002A1418" w:rsidP="005924AE" w:rsidRDefault="002A1418" w14:paraId="7686E395" w14:textId="78F7E82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1E4FF1" w:rsidP="005924AE" w:rsidRDefault="002A1418" w14:paraId="2FD5B7ED" w14:textId="6868B19C">
            <w:pPr>
              <w:jc w:val="left"/>
              <w:rPr>
                <w:sz w:val="16"/>
                <w:szCs w:val="16"/>
              </w:rPr>
            </w:pPr>
            <w:r w:rsidRPr="49DF7004" w:rsidR="6F60EF61">
              <w:rPr>
                <w:sz w:val="16"/>
                <w:szCs w:val="16"/>
              </w:rPr>
              <w:t xml:space="preserve">Directors/ Trustees </w:t>
            </w:r>
          </w:p>
          <w:p w:rsidRPr="001E4FF1" w:rsidR="002A1418" w:rsidP="005924AE" w:rsidRDefault="002A1418" w14:paraId="76203162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10EED" w:rsidR="002A1418" w:rsidTr="49DF7004" w14:paraId="35B33077" w14:textId="77777777">
        <w:tc>
          <w:tcPr>
            <w:tcW w:w="561" w:type="dxa"/>
            <w:shd w:val="clear" w:color="auto" w:fill="auto"/>
            <w:tcMar/>
          </w:tcPr>
          <w:p w:rsidRPr="001C3C24" w:rsidR="002A1418" w:rsidP="005924AE" w:rsidRDefault="002A1418" w14:paraId="07FCD1EF" w14:textId="55B0192B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090E77BF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Resources</w:t>
            </w:r>
          </w:p>
          <w:p w:rsidRPr="00BD732B" w:rsidR="002A1418" w:rsidP="49DF7004" w:rsidRDefault="002A1418" w14:paraId="0B149D87" w14:textId="0952EE4A">
            <w:pPr>
              <w:pStyle w:val="Normal"/>
              <w:jc w:val="left"/>
              <w:rPr>
                <w:color w:val="000000"/>
                <w:sz w:val="16"/>
                <w:szCs w:val="16"/>
              </w:rPr>
            </w:pP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317C7FD0">
              <w:rPr>
                <w:color w:val="000000" w:themeColor="text1" w:themeTint="FF" w:themeShade="FF"/>
                <w:sz w:val="16"/>
                <w:szCs w:val="16"/>
              </w:rPr>
              <w:t xml:space="preserve"> /Trustees</w:t>
            </w: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 xml:space="preserve"> to review financial and non-financial resources 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2A1418" w:rsidP="005924AE" w:rsidRDefault="002A1418" w14:paraId="30EBEDEE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66138B8A" w14:textId="68679FE6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2A1418" w:rsidP="005924AE" w:rsidRDefault="002A1418" w14:paraId="5C44360C" w14:textId="180BD7C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005924AE" w:rsidRDefault="002A1418" w14:paraId="3FDA531C" w14:textId="1D620D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Directors/ Finance/ Operations</w:t>
            </w:r>
          </w:p>
        </w:tc>
      </w:tr>
      <w:tr w:rsidRPr="00310EED" w:rsidR="002A1418" w:rsidTr="49DF7004" w14:paraId="39D18E10" w14:textId="77777777">
        <w:tc>
          <w:tcPr>
            <w:tcW w:w="561" w:type="dxa"/>
            <w:shd w:val="clear" w:color="auto" w:fill="auto"/>
            <w:tcMar/>
          </w:tcPr>
          <w:p w:rsidR="002A1418" w:rsidP="005924AE" w:rsidRDefault="002A1418" w14:paraId="36571029" w14:textId="5DD3B20A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4513C0F2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Review Conflicts of Interests Policy</w:t>
            </w:r>
          </w:p>
          <w:p w:rsidRPr="00D03CC1" w:rsidR="002A1418" w:rsidP="005924AE" w:rsidRDefault="002A1418" w14:paraId="21DDEBC4" w14:textId="7777777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 Review of Conflicts of Interest Policy.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2A1418" w:rsidP="005924AE" w:rsidRDefault="002A1418" w14:paraId="59AA8E9A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7F2D7FF6" w14:textId="16C6722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2A1418" w:rsidP="005924AE" w:rsidRDefault="002A1418" w14:paraId="437FBC0E" w14:textId="2F5131D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49DF7004" w:rsidRDefault="002A1418" w14:paraId="4B8DB807" w14:textId="63F332FD">
            <w:pPr>
              <w:jc w:val="left"/>
              <w:rPr>
                <w:sz w:val="16"/>
                <w:szCs w:val="16"/>
              </w:rPr>
            </w:pPr>
            <w:r w:rsidRPr="49DF7004" w:rsidR="0B02063D">
              <w:rPr>
                <w:sz w:val="16"/>
                <w:szCs w:val="16"/>
              </w:rPr>
              <w:t>Directors/ Trustees</w:t>
            </w:r>
          </w:p>
          <w:p w:rsidR="002A1418" w:rsidP="005924AE" w:rsidRDefault="002A1418" w14:paraId="165E46DF" w14:textId="247FD783">
            <w:pPr>
              <w:tabs>
                <w:tab w:val="center" w:pos="1593"/>
              </w:tabs>
              <w:jc w:val="left"/>
              <w:rPr>
                <w:sz w:val="16"/>
                <w:szCs w:val="16"/>
              </w:rPr>
            </w:pPr>
          </w:p>
        </w:tc>
      </w:tr>
      <w:tr w:rsidRPr="00310EED" w:rsidR="002A1418" w:rsidTr="49DF7004" w14:paraId="7EF77EA3" w14:textId="77777777">
        <w:tc>
          <w:tcPr>
            <w:tcW w:w="561" w:type="dxa"/>
            <w:shd w:val="clear" w:color="auto" w:fill="auto"/>
            <w:tcMar/>
          </w:tcPr>
          <w:p w:rsidRPr="001A38CF" w:rsidR="002A1418" w:rsidP="005924AE" w:rsidRDefault="002A1418" w14:paraId="3743C65E" w14:textId="0AE588CB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1A38CF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3E1DD3B9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Code of Conduct</w:t>
            </w:r>
          </w:p>
          <w:p w:rsidRPr="00E8059C" w:rsidR="002A1418" w:rsidP="49DF7004" w:rsidRDefault="002A1418" w14:paraId="1950364D" w14:textId="3F120D7E">
            <w:pPr>
              <w:pStyle w:val="Normal"/>
              <w:jc w:val="left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>Each director</w:t>
            </w:r>
            <w:r w:rsidRPr="49DF7004" w:rsidR="01E5E919">
              <w:rPr>
                <w:color w:val="000000" w:themeColor="text1" w:themeTint="FF" w:themeShade="FF"/>
                <w:sz w:val="16"/>
                <w:szCs w:val="16"/>
              </w:rPr>
              <w:t xml:space="preserve"> /Trustee</w:t>
            </w: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 xml:space="preserve"> to sign the Code of Conduct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005924AE" w:rsidRDefault="002A1418" w14:paraId="353FF680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71E04DC3" w14:textId="0E853417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ED4EEE" w:rsidR="002A1418" w:rsidP="005924AE" w:rsidRDefault="002A1418" w14:paraId="13773089" w14:textId="0C87D82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49DF7004" w:rsidRDefault="002A1418" w14:paraId="06CB66FD" w14:textId="63F332FD">
            <w:pPr>
              <w:jc w:val="left"/>
              <w:rPr>
                <w:sz w:val="16"/>
                <w:szCs w:val="16"/>
              </w:rPr>
            </w:pPr>
            <w:r w:rsidRPr="49DF7004" w:rsidR="3B0906F8">
              <w:rPr>
                <w:sz w:val="16"/>
                <w:szCs w:val="16"/>
              </w:rPr>
              <w:t>Directors/ Trustees</w:t>
            </w:r>
          </w:p>
          <w:p w:rsidR="002A1418" w:rsidP="49DF7004" w:rsidRDefault="002A1418" w14:paraId="5E8DBF79" w14:textId="48B3CFEA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310EED" w:rsidR="002A1418" w:rsidTr="49DF7004" w14:paraId="52413732" w14:textId="77777777">
        <w:tc>
          <w:tcPr>
            <w:tcW w:w="561" w:type="dxa"/>
            <w:shd w:val="clear" w:color="auto" w:fill="auto"/>
            <w:tcMar/>
          </w:tcPr>
          <w:p w:rsidRPr="00EE5D5F" w:rsidR="002A1418" w:rsidP="005924AE" w:rsidRDefault="002A1418" w14:paraId="77C232D1" w14:textId="35779D66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702462A6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Review of Roles and Responsibilities</w:t>
            </w:r>
          </w:p>
          <w:p w:rsidRPr="00F21225" w:rsidR="002A1418" w:rsidP="005924AE" w:rsidRDefault="002A1418" w14:paraId="3EE97BB5" w14:textId="77777777">
            <w:pPr>
              <w:jc w:val="left"/>
              <w:rPr>
                <w:color w:val="000000"/>
                <w:sz w:val="16"/>
                <w:szCs w:val="16"/>
              </w:rPr>
            </w:pPr>
            <w:r w:rsidRPr="00F21225">
              <w:rPr>
                <w:color w:val="000000"/>
                <w:sz w:val="16"/>
                <w:szCs w:val="16"/>
              </w:rPr>
              <w:t xml:space="preserve">Annual review and agreement on key </w:t>
            </w:r>
            <w:r>
              <w:rPr>
                <w:color w:val="000000"/>
                <w:sz w:val="16"/>
                <w:szCs w:val="16"/>
              </w:rPr>
              <w:t xml:space="preserve">board </w:t>
            </w:r>
            <w:r w:rsidRPr="00F21225">
              <w:rPr>
                <w:color w:val="000000"/>
                <w:sz w:val="16"/>
                <w:szCs w:val="16"/>
              </w:rPr>
              <w:t>roles and responsibilities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2A1418" w:rsidP="005924AE" w:rsidRDefault="002A1418" w14:paraId="1E3B9CE8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6FFF3510" w14:textId="1E140499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2A1418" w:rsidP="005924AE" w:rsidRDefault="002A1418" w14:paraId="64DDBD19" w14:textId="5BC28B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005924AE" w:rsidRDefault="002A1418" w14:paraId="29AC4E36" w14:textId="5139E79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Directors</w:t>
            </w:r>
          </w:p>
        </w:tc>
      </w:tr>
      <w:tr w:rsidRPr="00310EED" w:rsidR="002A1418" w:rsidTr="49DF7004" w14:paraId="3C724677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Pr="006C1621" w:rsidR="002A1418" w:rsidP="005924AE" w:rsidRDefault="002A1418" w14:paraId="2AEF613E" w14:textId="7623A9E7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sz w:val="16"/>
                <w:szCs w:val="16"/>
              </w:rPr>
              <w:t>CYBER SECURITY</w:t>
            </w:r>
          </w:p>
        </w:tc>
      </w:tr>
      <w:tr w:rsidRPr="00310EED" w:rsidR="002A1418" w:rsidTr="49DF7004" w14:paraId="191A33E5" w14:textId="77777777">
        <w:trPr>
          <w:trHeight w:val="700"/>
        </w:trPr>
        <w:tc>
          <w:tcPr>
            <w:tcW w:w="56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EE5D5F" w:rsidR="002A1418" w:rsidP="005924AE" w:rsidRDefault="002A1418" w14:paraId="07060CE4" w14:textId="2C86F2DE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EE5D5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A1418" w:rsidP="005924AE" w:rsidRDefault="002A1418" w14:paraId="0E292926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>Cyber Security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Pr="00E8059C" w:rsidR="002A1418" w:rsidP="49DF7004" w:rsidRDefault="002A1418" w14:paraId="45743127" w14:textId="155BB822">
            <w:pPr>
              <w:jc w:val="left"/>
              <w:rPr>
                <w:color w:val="000000" w:themeColor="text1" w:themeTint="FF" w:themeShade="FF"/>
                <w:sz w:val="16"/>
                <w:szCs w:val="16"/>
              </w:rPr>
            </w:pP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>Quarterly review of Cyber Security</w:t>
            </w:r>
            <w:r w:rsidRPr="49DF7004" w:rsidR="002A1418">
              <w:rPr>
                <w:color w:val="000000" w:themeColor="text1" w:themeTint="FF" w:themeShade="FF"/>
                <w:sz w:val="16"/>
                <w:szCs w:val="16"/>
              </w:rPr>
              <w:t xml:space="preserve"> matters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F69F7" w:rsidR="002A1418" w:rsidP="005924AE" w:rsidRDefault="002A1418" w14:paraId="158E90B1" w14:textId="7777777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Quarterly</w:t>
            </w:r>
          </w:p>
        </w:tc>
        <w:tc>
          <w:tcPr>
            <w:tcW w:w="336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C1621" w:rsidR="002A1418" w:rsidP="005924AE" w:rsidRDefault="00B96158" w14:paraId="1951A2E1" w14:textId="37B2CF4F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ED4EEE" w:rsidR="002A1418" w:rsidP="005924AE" w:rsidRDefault="002A1418" w14:paraId="3C4A586A" w14:textId="39FA3576">
            <w:pPr>
              <w:jc w:val="left"/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310EED" w:rsidR="002A1418" w:rsidP="005924AE" w:rsidRDefault="002A1418" w14:paraId="0B2EAFC8" w14:textId="145BB14B">
            <w:pPr>
              <w:jc w:val="left"/>
              <w:rPr>
                <w:sz w:val="16"/>
                <w:szCs w:val="16"/>
              </w:rPr>
            </w:pPr>
            <w:r w:rsidRPr="49DF7004" w:rsidR="002A1418">
              <w:rPr>
                <w:sz w:val="16"/>
                <w:szCs w:val="16"/>
              </w:rPr>
              <w:t>Directors</w:t>
            </w:r>
            <w:r w:rsidRPr="49DF7004" w:rsidR="04B87CEF">
              <w:rPr>
                <w:sz w:val="16"/>
                <w:szCs w:val="16"/>
              </w:rPr>
              <w:t xml:space="preserve"> </w:t>
            </w:r>
            <w:r w:rsidRPr="49DF7004" w:rsidR="002A1418">
              <w:rPr>
                <w:sz w:val="16"/>
                <w:szCs w:val="16"/>
              </w:rPr>
              <w:t>/</w:t>
            </w:r>
            <w:r w:rsidRPr="49DF7004" w:rsidR="3FD69746">
              <w:rPr>
                <w:sz w:val="16"/>
                <w:szCs w:val="16"/>
              </w:rPr>
              <w:t xml:space="preserve">Trustees/ </w:t>
            </w:r>
            <w:r w:rsidRPr="49DF7004" w:rsidR="002A1418">
              <w:rPr>
                <w:sz w:val="16"/>
                <w:szCs w:val="16"/>
              </w:rPr>
              <w:t>IT</w:t>
            </w:r>
          </w:p>
        </w:tc>
      </w:tr>
      <w:tr w:rsidRPr="00310EED" w:rsidR="002A1418" w:rsidTr="49DF7004" w14:paraId="13282CF9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Pr="006C1621" w:rsidR="002A1418" w:rsidP="005924AE" w:rsidRDefault="002A1418" w14:paraId="1D45A06D" w14:textId="2BCF0C49">
            <w:pPr>
              <w:jc w:val="left"/>
              <w:rPr>
                <w:b/>
                <w:bCs/>
                <w:sz w:val="16"/>
                <w:szCs w:val="16"/>
              </w:rPr>
            </w:pPr>
            <w:r w:rsidRPr="006C1621">
              <w:rPr>
                <w:b/>
                <w:bCs/>
                <w:color w:val="000000"/>
                <w:sz w:val="16"/>
                <w:szCs w:val="16"/>
              </w:rPr>
              <w:t>REVIEW OF FINANCES</w:t>
            </w:r>
          </w:p>
        </w:tc>
      </w:tr>
      <w:tr w:rsidRPr="00310EED" w:rsidR="002A1418" w:rsidTr="49DF7004" w14:paraId="07ADAEB6" w14:textId="77777777">
        <w:tc>
          <w:tcPr>
            <w:tcW w:w="561" w:type="dxa"/>
            <w:shd w:val="clear" w:color="auto" w:fill="auto"/>
            <w:tcMar/>
          </w:tcPr>
          <w:p w:rsidRPr="00EE5D5F" w:rsidR="002A1418" w:rsidP="005924AE" w:rsidRDefault="002A1418" w14:paraId="075208DA" w14:textId="7C063E19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 w:rsidRPr="00EE5D5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5</w:t>
            </w:r>
            <w:r w:rsidRPr="00EE5D5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Pr="00695E85" w:rsidR="002A1418" w:rsidP="005924AE" w:rsidRDefault="002A1418" w14:paraId="712A561B" w14:textId="3CA7D28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Management Accounts  and Budget</w:t>
            </w:r>
          </w:p>
          <w:p w:rsidRPr="00E8059C" w:rsidR="002A1418" w:rsidP="005924AE" w:rsidRDefault="002A1418" w14:paraId="00362B85" w14:textId="0146A19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Accounts, financial reports including bank statements, financial performance against  budget</w:t>
            </w:r>
            <w:r w:rsidRPr="00695E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cash flow statements to be presented to the Board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49DF7004" w:rsidRDefault="002A1418" w14:paraId="39303B66" w14:textId="0D20F3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49DF7004" w:rsidR="49C3F884">
              <w:rPr>
                <w:sz w:val="16"/>
                <w:szCs w:val="16"/>
              </w:rPr>
              <w:t>Each board meeting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0A6386BC" w14:textId="2A2A1BFD">
            <w:pPr>
              <w:jc w:val="left"/>
              <w:rPr>
                <w:sz w:val="16"/>
                <w:szCs w:val="16"/>
              </w:rPr>
            </w:pPr>
            <w:r w:rsidRPr="49DF7004" w:rsidR="00B96158">
              <w:rPr>
                <w:sz w:val="16"/>
                <w:szCs w:val="16"/>
              </w:rPr>
              <w:t xml:space="preserve">To be addressed </w:t>
            </w:r>
            <w:r w:rsidRPr="49DF7004" w:rsidR="5E288B45">
              <w:rPr>
                <w:sz w:val="16"/>
                <w:szCs w:val="16"/>
              </w:rPr>
              <w:t xml:space="preserve">ideally </w:t>
            </w:r>
            <w:r w:rsidRPr="49DF7004" w:rsidR="00B96158">
              <w:rPr>
                <w:sz w:val="16"/>
                <w:szCs w:val="16"/>
              </w:rPr>
              <w:t xml:space="preserve">at </w:t>
            </w:r>
            <w:r w:rsidRPr="49DF7004" w:rsidR="57BFBD7D">
              <w:rPr>
                <w:sz w:val="16"/>
                <w:szCs w:val="16"/>
              </w:rPr>
              <w:t xml:space="preserve">each </w:t>
            </w:r>
            <w:r w:rsidRPr="49DF7004" w:rsidR="00B96158">
              <w:rPr>
                <w:sz w:val="16"/>
                <w:szCs w:val="16"/>
              </w:rPr>
              <w:t>board meeting</w:t>
            </w:r>
            <w:r w:rsidRPr="49DF7004" w:rsidR="7D449339">
              <w:rPr>
                <w:sz w:val="16"/>
                <w:szCs w:val="16"/>
              </w:rPr>
              <w:t xml:space="preserve"> or at least each quarter</w:t>
            </w:r>
            <w:r w:rsidRPr="49DF7004" w:rsidR="00B96158">
              <w:rPr>
                <w:sz w:val="16"/>
                <w:szCs w:val="16"/>
              </w:rPr>
              <w:t>.</w:t>
            </w:r>
          </w:p>
        </w:tc>
        <w:tc>
          <w:tcPr>
            <w:tcW w:w="2269" w:type="dxa"/>
            <w:shd w:val="clear" w:color="auto" w:fill="auto"/>
            <w:tcMar/>
          </w:tcPr>
          <w:p w:rsidRPr="00ED4EEE" w:rsidR="002A1418" w:rsidP="005924AE" w:rsidRDefault="002A1418" w14:paraId="193DB9DF" w14:textId="56EFF108">
            <w:pPr>
              <w:jc w:val="left"/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2A1418" w:rsidP="005924AE" w:rsidRDefault="002A1418" w14:paraId="70105A9A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Pr="00310EED" w:rsidR="002A1418" w:rsidP="005924AE" w:rsidRDefault="002A1418" w14:paraId="3E70C7CC" w14:textId="55D23348">
            <w:pPr>
              <w:jc w:val="left"/>
              <w:rPr>
                <w:sz w:val="16"/>
                <w:szCs w:val="16"/>
              </w:rPr>
            </w:pPr>
          </w:p>
        </w:tc>
      </w:tr>
      <w:tr w:rsidRPr="00310EED" w:rsidR="002A1418" w:rsidTr="49DF7004" w14:paraId="29EC2287" w14:textId="77777777">
        <w:tc>
          <w:tcPr>
            <w:tcW w:w="561" w:type="dxa"/>
            <w:shd w:val="clear" w:color="auto" w:fill="auto"/>
            <w:tcMar/>
          </w:tcPr>
          <w:p w:rsidRPr="00EE5D5F" w:rsidR="002A1418" w:rsidP="005924AE" w:rsidRDefault="002A1418" w14:paraId="2D14282D" w14:textId="5C08B9F1">
            <w:pPr>
              <w:pStyle w:val="ListParagraph"/>
              <w:ind w:left="34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795618B1" w14:textId="77777777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Presentation of Audit Plan</w:t>
            </w:r>
          </w:p>
          <w:p w:rsidRPr="00F21225" w:rsidR="002A1418" w:rsidP="005924AE" w:rsidRDefault="002A1418" w14:paraId="76FE300A" w14:textId="77777777">
            <w:pPr>
              <w:jc w:val="left"/>
              <w:rPr>
                <w:sz w:val="16"/>
                <w:szCs w:val="16"/>
              </w:rPr>
            </w:pPr>
            <w:r w:rsidRPr="00F21225">
              <w:rPr>
                <w:sz w:val="16"/>
                <w:szCs w:val="16"/>
              </w:rPr>
              <w:t>Auditor to present their audit plan for the financial year/period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2A1418" w:rsidP="005924AE" w:rsidRDefault="002A1418" w14:paraId="1085E5A6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6C1621" w:rsidR="002A1418" w:rsidP="005924AE" w:rsidRDefault="00B96158" w14:paraId="7BC7C813" w14:textId="22469A56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ED4EEE" w:rsidR="002A1418" w:rsidP="005924AE" w:rsidRDefault="002A1418" w14:paraId="74CBDC2B" w14:textId="6CF195F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005924AE" w:rsidRDefault="002A1418" w14:paraId="4BCA45FF" w14:textId="48F05D2A">
            <w:pPr>
              <w:jc w:val="left"/>
              <w:rPr>
                <w:sz w:val="16"/>
                <w:szCs w:val="16"/>
              </w:rPr>
            </w:pPr>
            <w:r w:rsidRPr="49DF7004" w:rsidR="002A1418">
              <w:rPr>
                <w:sz w:val="16"/>
                <w:szCs w:val="16"/>
              </w:rPr>
              <w:t>Directors/</w:t>
            </w:r>
            <w:r w:rsidRPr="49DF7004" w:rsidR="54F5F16A">
              <w:rPr>
                <w:sz w:val="16"/>
                <w:szCs w:val="16"/>
              </w:rPr>
              <w:t xml:space="preserve"> </w:t>
            </w:r>
            <w:r w:rsidRPr="49DF7004" w:rsidR="002A1418">
              <w:rPr>
                <w:sz w:val="16"/>
                <w:szCs w:val="16"/>
              </w:rPr>
              <w:t>Auditor</w:t>
            </w:r>
          </w:p>
        </w:tc>
      </w:tr>
      <w:tr w:rsidRPr="00310EED" w:rsidR="002A1418" w:rsidTr="49DF7004" w14:paraId="63AC3245" w14:textId="77777777">
        <w:trPr>
          <w:trHeight w:val="560"/>
        </w:trPr>
        <w:tc>
          <w:tcPr>
            <w:tcW w:w="561" w:type="dxa"/>
            <w:shd w:val="clear" w:color="auto" w:fill="auto"/>
            <w:tcMar/>
          </w:tcPr>
          <w:p w:rsidRPr="00F21225" w:rsidR="002A1418" w:rsidP="005924AE" w:rsidRDefault="002A1418" w14:paraId="62F5552E" w14:textId="5AFC761D">
            <w:pPr>
              <w:jc w:val="left"/>
              <w:rPr>
                <w:bCs/>
                <w:sz w:val="16"/>
                <w:szCs w:val="16"/>
              </w:rPr>
            </w:pPr>
            <w:r w:rsidRPr="00F21225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78D1B221" w14:textId="7777777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Consideration of Annual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Report 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Audited Financial Statements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Pr="00E8059C" w:rsidR="002A1418" w:rsidP="005924AE" w:rsidRDefault="002A1418" w14:paraId="1FAB95D3" w14:textId="77777777">
            <w:pPr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Annual Report and </w:t>
            </w:r>
            <w:r w:rsidRPr="00E8059C">
              <w:rPr>
                <w:color w:val="000000"/>
                <w:sz w:val="16"/>
                <w:szCs w:val="16"/>
              </w:rPr>
              <w:t xml:space="preserve">Audited Financial Statements for the period ended </w:t>
            </w:r>
            <w:r>
              <w:rPr>
                <w:color w:val="000000"/>
                <w:sz w:val="16"/>
                <w:szCs w:val="16"/>
              </w:rPr>
              <w:t xml:space="preserve">[       ] </w:t>
            </w:r>
            <w:r w:rsidRPr="00E8059C">
              <w:rPr>
                <w:color w:val="000000"/>
                <w:sz w:val="16"/>
                <w:szCs w:val="16"/>
              </w:rPr>
              <w:t>each year to be considered and approved by the Board.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005924AE" w:rsidRDefault="002A1418" w14:paraId="149F809E" w14:textId="7777777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462446" w:rsidR="002A1418" w:rsidP="005924AE" w:rsidRDefault="00B96158" w14:paraId="4615F362" w14:textId="4F3C1C32">
            <w:pPr>
              <w:jc w:val="left"/>
              <w:rPr>
                <w:bCs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ED4EEE" w:rsidR="002A1418" w:rsidP="005924AE" w:rsidRDefault="002A1418" w14:paraId="538B020F" w14:textId="197705BF">
            <w:pPr>
              <w:jc w:val="left"/>
            </w:pPr>
          </w:p>
        </w:tc>
        <w:tc>
          <w:tcPr>
            <w:tcW w:w="1418" w:type="dxa"/>
            <w:shd w:val="clear" w:color="auto" w:fill="auto"/>
            <w:tcMar/>
          </w:tcPr>
          <w:p w:rsidRPr="00310EED" w:rsidR="002A1418" w:rsidP="005924AE" w:rsidRDefault="002A1418" w14:paraId="16DAD1B8" w14:textId="5D4BD3C9">
            <w:pPr>
              <w:jc w:val="left"/>
              <w:rPr>
                <w:sz w:val="16"/>
                <w:szCs w:val="16"/>
              </w:rPr>
            </w:pPr>
            <w:r w:rsidRPr="49DF7004" w:rsidR="002A1418">
              <w:rPr>
                <w:sz w:val="16"/>
                <w:szCs w:val="16"/>
              </w:rPr>
              <w:t>Directors</w:t>
            </w:r>
            <w:r w:rsidRPr="49DF7004" w:rsidR="26603580">
              <w:rPr>
                <w:sz w:val="16"/>
                <w:szCs w:val="16"/>
              </w:rPr>
              <w:t xml:space="preserve"> </w:t>
            </w:r>
            <w:r w:rsidRPr="49DF7004" w:rsidR="002A1418">
              <w:rPr>
                <w:sz w:val="16"/>
                <w:szCs w:val="16"/>
              </w:rPr>
              <w:t>/</w:t>
            </w:r>
            <w:r w:rsidRPr="49DF7004" w:rsidR="67455746">
              <w:rPr>
                <w:sz w:val="16"/>
                <w:szCs w:val="16"/>
              </w:rPr>
              <w:t>Trustees</w:t>
            </w:r>
            <w:r w:rsidRPr="49DF7004" w:rsidR="3C669B07">
              <w:rPr>
                <w:sz w:val="16"/>
                <w:szCs w:val="16"/>
              </w:rPr>
              <w:t xml:space="preserve"> </w:t>
            </w:r>
            <w:r w:rsidRPr="49DF7004" w:rsidR="67455746">
              <w:rPr>
                <w:sz w:val="16"/>
                <w:szCs w:val="16"/>
              </w:rPr>
              <w:t>/</w:t>
            </w:r>
            <w:r w:rsidRPr="49DF7004" w:rsidR="002A1418">
              <w:rPr>
                <w:sz w:val="16"/>
                <w:szCs w:val="16"/>
              </w:rPr>
              <w:t xml:space="preserve"> Finance/</w:t>
            </w:r>
            <w:r w:rsidRPr="49DF7004" w:rsidR="6FD8362B">
              <w:rPr>
                <w:sz w:val="16"/>
                <w:szCs w:val="16"/>
              </w:rPr>
              <w:t xml:space="preserve"> </w:t>
            </w:r>
            <w:r w:rsidRPr="49DF7004" w:rsidR="002A1418">
              <w:rPr>
                <w:sz w:val="16"/>
                <w:szCs w:val="16"/>
              </w:rPr>
              <w:t>Auditor</w:t>
            </w:r>
          </w:p>
        </w:tc>
      </w:tr>
      <w:tr w:rsidRPr="00310EED" w:rsidR="002A1418" w:rsidTr="49DF7004" w14:paraId="24DC4F63" w14:textId="77777777">
        <w:trPr>
          <w:trHeight w:val="699"/>
        </w:trPr>
        <w:tc>
          <w:tcPr>
            <w:tcW w:w="561" w:type="dxa"/>
            <w:shd w:val="clear" w:color="auto" w:fill="auto"/>
            <w:tcMar/>
          </w:tcPr>
          <w:p w:rsidRPr="00F21225" w:rsidR="002A1418" w:rsidP="005924AE" w:rsidRDefault="002A1418" w14:paraId="60116445" w14:textId="6A3D704A">
            <w:pPr>
              <w:jc w:val="left"/>
              <w:rPr>
                <w:bCs/>
                <w:sz w:val="16"/>
                <w:szCs w:val="16"/>
              </w:rPr>
            </w:pPr>
            <w:r w:rsidRPr="00F21225">
              <w:rPr>
                <w:bCs/>
                <w:sz w:val="16"/>
                <w:szCs w:val="16"/>
              </w:rPr>
              <w:t>18.</w:t>
            </w:r>
          </w:p>
        </w:tc>
        <w:tc>
          <w:tcPr>
            <w:tcW w:w="5143" w:type="dxa"/>
            <w:shd w:val="clear" w:color="auto" w:fill="auto"/>
            <w:tcMar/>
          </w:tcPr>
          <w:p w:rsidRPr="00DF51AD" w:rsidR="002A1418" w:rsidP="005924AE" w:rsidRDefault="002A1418" w14:paraId="164097CA" w14:textId="7777777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F51AD">
              <w:rPr>
                <w:b/>
                <w:bCs/>
                <w:color w:val="000000"/>
                <w:sz w:val="16"/>
                <w:szCs w:val="16"/>
              </w:rPr>
              <w:t>Filing of Annual Audited Financial Statements</w:t>
            </w:r>
          </w:p>
          <w:p w:rsidRPr="005C35B7" w:rsidR="002A1418" w:rsidP="005924AE" w:rsidRDefault="002A1418" w14:paraId="470BE95D" w14:textId="56A4B1C6">
            <w:pPr>
              <w:jc w:val="left"/>
              <w:rPr>
                <w:color w:val="000000"/>
                <w:sz w:val="16"/>
                <w:szCs w:val="16"/>
              </w:rPr>
            </w:pPr>
            <w:r w:rsidRPr="00DF51AD">
              <w:rPr>
                <w:color w:val="000000"/>
                <w:sz w:val="16"/>
                <w:szCs w:val="16"/>
              </w:rPr>
              <w:t xml:space="preserve">Audited Financial Statements to be filed </w:t>
            </w:r>
            <w:r>
              <w:rPr>
                <w:color w:val="000000"/>
                <w:sz w:val="16"/>
                <w:szCs w:val="16"/>
              </w:rPr>
              <w:t>with CRO before [    ] each year</w:t>
            </w:r>
            <w:r w:rsidRPr="000975B7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005924AE" w:rsidRDefault="002A1418" w14:paraId="2F046B7B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auto"/>
            <w:tcMar/>
          </w:tcPr>
          <w:p w:rsidRPr="00462446" w:rsidR="002A1418" w:rsidP="005924AE" w:rsidRDefault="00B96158" w14:paraId="579C073A" w14:textId="4F542C81">
            <w:pPr>
              <w:jc w:val="left"/>
              <w:rPr>
                <w:bCs/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ED4EEE" w:rsidR="002A1418" w:rsidP="005924AE" w:rsidRDefault="002A1418" w14:paraId="5911A9D3" w14:textId="2C0EDD2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005924AE" w:rsidRDefault="002A1418" w14:paraId="15ACE510" w14:textId="7CD3F3D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Secretary</w:t>
            </w:r>
          </w:p>
        </w:tc>
      </w:tr>
      <w:tr w:rsidRPr="00310EED" w:rsidR="002A1418" w:rsidTr="49DF7004" w14:paraId="0E575459" w14:textId="77777777">
        <w:trPr>
          <w:trHeight w:val="716"/>
        </w:trPr>
        <w:tc>
          <w:tcPr>
            <w:tcW w:w="561" w:type="dxa"/>
            <w:shd w:val="clear" w:color="auto" w:fill="auto"/>
            <w:tcMar/>
          </w:tcPr>
          <w:p w:rsidRPr="007C1D18" w:rsidR="002A1418" w:rsidP="005924AE" w:rsidRDefault="002A1418" w14:paraId="32DE41C3" w14:textId="48263534">
            <w:pPr>
              <w:jc w:val="left"/>
              <w:rPr>
                <w:bCs/>
                <w:sz w:val="16"/>
                <w:szCs w:val="16"/>
              </w:rPr>
            </w:pPr>
            <w:r w:rsidRPr="007C1D18">
              <w:rPr>
                <w:bCs/>
                <w:sz w:val="16"/>
                <w:szCs w:val="16"/>
              </w:rPr>
              <w:t>19.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138DA38B" w14:textId="7160538A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E8059C">
              <w:rPr>
                <w:b/>
                <w:bCs/>
                <w:color w:val="000000"/>
                <w:sz w:val="16"/>
                <w:szCs w:val="16"/>
              </w:rPr>
              <w:t xml:space="preserve">Annual Review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of Partnerships/Key/Strategic Stakeholder Relationships </w:t>
            </w:r>
          </w:p>
          <w:p w:rsidRPr="00E8059C" w:rsidR="002A1418" w:rsidP="005924AE" w:rsidRDefault="002A1418" w14:paraId="3BC7CCD6" w14:textId="01D232C9">
            <w:pPr>
              <w:jc w:val="left"/>
              <w:rPr>
                <w:b/>
                <w:sz w:val="16"/>
                <w:szCs w:val="16"/>
              </w:rPr>
            </w:pPr>
            <w:r w:rsidRPr="00E8059C">
              <w:rPr>
                <w:color w:val="000000"/>
                <w:sz w:val="16"/>
                <w:szCs w:val="16"/>
              </w:rPr>
              <w:t xml:space="preserve">The Board should </w:t>
            </w:r>
            <w:r>
              <w:rPr>
                <w:color w:val="000000"/>
                <w:sz w:val="16"/>
                <w:szCs w:val="16"/>
              </w:rPr>
              <w:t>review partnerships/key stakeholder relationships and any issues that have arisen.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005924AE" w:rsidRDefault="002A1418" w14:paraId="7B09F033" w14:textId="7777777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FFFFFF" w:themeFill="background1"/>
            <w:tcMar/>
          </w:tcPr>
          <w:p w:rsidRPr="00462446" w:rsidR="002A1418" w:rsidP="005924AE" w:rsidRDefault="00B96158" w14:paraId="4750D926" w14:textId="4428B6C5">
            <w:pPr>
              <w:jc w:val="left"/>
              <w:rPr>
                <w:bCs/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FFFFFF" w:themeFill="background1"/>
            <w:tcMar/>
          </w:tcPr>
          <w:p w:rsidRPr="00ED4EEE" w:rsidR="002A1418" w:rsidP="005924AE" w:rsidRDefault="002A1418" w14:paraId="1A37CB00" w14:textId="7FD4884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49DF7004" w:rsidRDefault="002A1418" w14:paraId="538A8CC5" w14:textId="63F332FD">
            <w:pPr>
              <w:jc w:val="left"/>
              <w:rPr>
                <w:sz w:val="16"/>
                <w:szCs w:val="16"/>
              </w:rPr>
            </w:pPr>
            <w:r w:rsidRPr="49DF7004" w:rsidR="735CD338">
              <w:rPr>
                <w:sz w:val="16"/>
                <w:szCs w:val="16"/>
              </w:rPr>
              <w:t>Directors/ Trustees</w:t>
            </w:r>
          </w:p>
          <w:p w:rsidR="002A1418" w:rsidP="49DF7004" w:rsidRDefault="002A1418" w14:paraId="69737B8A" w14:textId="57DA29EF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310EED" w:rsidR="002A1418" w:rsidTr="49DF7004" w14:paraId="31571C48" w14:textId="77777777">
        <w:trPr>
          <w:trHeight w:val="716"/>
        </w:trPr>
        <w:tc>
          <w:tcPr>
            <w:tcW w:w="561" w:type="dxa"/>
            <w:shd w:val="clear" w:color="auto" w:fill="auto"/>
            <w:tcMar/>
          </w:tcPr>
          <w:p w:rsidRPr="007C1D18" w:rsidR="002A1418" w:rsidP="005924AE" w:rsidRDefault="002A1418" w14:paraId="4D3093C0" w14:textId="61B0891E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5BA11905" w14:textId="1C678C45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Annual Activity Report to Charities Regulatory Authority (CRA)</w:t>
            </w:r>
          </w:p>
          <w:p w:rsidRPr="000975B7" w:rsidR="002A1418" w:rsidP="005924AE" w:rsidRDefault="002A1418" w14:paraId="32E149D0" w14:textId="432CD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Submit Annual Activity Report to the (CRA) </w:t>
            </w:r>
            <w:r w:rsidRPr="000975B7">
              <w:rPr>
                <w:sz w:val="16"/>
                <w:szCs w:val="16"/>
              </w:rPr>
              <w:t>before [     ]</w:t>
            </w:r>
            <w:r>
              <w:rPr>
                <w:sz w:val="16"/>
                <w:szCs w:val="16"/>
              </w:rPr>
              <w:t xml:space="preserve"> each year (within 10 months of financial year end).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005924AE" w:rsidRDefault="002A1418" w14:paraId="4E49C0B6" w14:textId="2AA1D7A8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FFFFFF" w:themeFill="background1"/>
            <w:tcMar/>
          </w:tcPr>
          <w:p w:rsidRPr="00462446" w:rsidR="002A1418" w:rsidP="005924AE" w:rsidRDefault="00B96158" w14:paraId="7E72F588" w14:textId="379488C1">
            <w:pPr>
              <w:jc w:val="left"/>
              <w:rPr>
                <w:bCs/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FFFFFF" w:themeFill="background1"/>
            <w:tcMar/>
          </w:tcPr>
          <w:p w:rsidR="002A1418" w:rsidP="005924AE" w:rsidRDefault="002A1418" w14:paraId="5631FD86" w14:textId="05A4C5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2A1418" w:rsidP="49DF7004" w:rsidRDefault="002A1418" w14:paraId="078FDDCD" w14:textId="63F332FD">
            <w:pPr>
              <w:jc w:val="left"/>
              <w:rPr>
                <w:sz w:val="16"/>
                <w:szCs w:val="16"/>
              </w:rPr>
            </w:pPr>
            <w:r w:rsidRPr="49DF7004" w:rsidR="3A6F2886">
              <w:rPr>
                <w:sz w:val="16"/>
                <w:szCs w:val="16"/>
              </w:rPr>
              <w:t>Directors/ Trustees</w:t>
            </w:r>
          </w:p>
          <w:p w:rsidR="002A1418" w:rsidP="49DF7004" w:rsidRDefault="002A1418" w14:paraId="56D7D6C5" w14:textId="67A11C88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</w:tr>
      <w:tr w:rsidRPr="00310EED" w:rsidR="002A1418" w:rsidTr="49DF7004" w14:paraId="48E9A5F3" w14:textId="77777777">
        <w:trPr>
          <w:trHeight w:val="227"/>
        </w:trPr>
        <w:tc>
          <w:tcPr>
            <w:tcW w:w="561" w:type="dxa"/>
            <w:shd w:val="clear" w:color="auto" w:fill="auto"/>
            <w:tcMar/>
          </w:tcPr>
          <w:p w:rsidRPr="007C1D18" w:rsidR="002A1418" w:rsidP="005924AE" w:rsidRDefault="002A1418" w14:paraId="474B8D6F" w14:textId="3C784CE1">
            <w:pPr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3326" w:type="dxa"/>
            <w:gridSpan w:val="5"/>
            <w:shd w:val="clear" w:color="auto" w:fill="auto"/>
            <w:tcMar/>
          </w:tcPr>
          <w:p w:rsidRPr="005E564B" w:rsidR="002A1418" w:rsidP="005924AE" w:rsidRDefault="002A1418" w14:paraId="387DB085" w14:textId="58A7E7E6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THE BOARD</w:t>
            </w:r>
          </w:p>
        </w:tc>
      </w:tr>
      <w:tr w:rsidRPr="00310EED" w:rsidR="002A1418" w:rsidTr="49DF7004" w14:paraId="58504EC0" w14:textId="77777777">
        <w:trPr>
          <w:trHeight w:val="723"/>
        </w:trPr>
        <w:tc>
          <w:tcPr>
            <w:tcW w:w="561" w:type="dxa"/>
            <w:shd w:val="clear" w:color="auto" w:fill="auto"/>
            <w:tcMar/>
          </w:tcPr>
          <w:p w:rsidRPr="007C1D18" w:rsidR="002A1418" w:rsidP="005924AE" w:rsidRDefault="002A1418" w14:paraId="469027A1" w14:textId="399D0A7B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</w:t>
            </w:r>
            <w:r w:rsidRPr="007C1D1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="002A1418" w:rsidP="005924AE" w:rsidRDefault="002A1418" w14:paraId="234D28DA" w14:textId="77777777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Board Evaluation and r</w:t>
            </w:r>
            <w:r w:rsidRPr="00E8059C">
              <w:rPr>
                <w:b/>
                <w:bCs/>
                <w:color w:val="000000"/>
                <w:sz w:val="16"/>
                <w:szCs w:val="16"/>
              </w:rPr>
              <w:t>eview of Board Membership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Pr="000A3A34" w:rsidR="002A1418" w:rsidP="005924AE" w:rsidRDefault="004A146B" w14:paraId="6224F31B" w14:textId="4BF7E92D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 how the Board operates and make any necessary improvements.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2A1418" w:rsidP="005924AE" w:rsidRDefault="002A1418" w14:paraId="3E8F50B0" w14:textId="7777777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FFFFFF" w:themeFill="background1"/>
            <w:tcMar/>
          </w:tcPr>
          <w:p w:rsidRPr="00462446" w:rsidR="002A1418" w:rsidP="005924AE" w:rsidRDefault="00B96158" w14:paraId="1B174FC6" w14:textId="1446C173">
            <w:pPr>
              <w:jc w:val="left"/>
              <w:rPr>
                <w:bCs/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ED4EEE" w:rsidR="002A1418" w:rsidP="005924AE" w:rsidRDefault="002A1418" w14:paraId="3A2334B5" w14:textId="2D411F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1E4FF1" w:rsidR="002A1418" w:rsidP="49DF7004" w:rsidRDefault="001E4FF1" w14:paraId="43493646" w14:textId="0F5F6E16">
            <w:pPr>
              <w:jc w:val="left"/>
              <w:rPr>
                <w:sz w:val="16"/>
                <w:szCs w:val="16"/>
              </w:rPr>
            </w:pPr>
            <w:r w:rsidRPr="49DF7004" w:rsidR="2E99939C">
              <w:rPr>
                <w:sz w:val="16"/>
                <w:szCs w:val="16"/>
              </w:rPr>
              <w:t>Directors/ Trustees</w:t>
            </w:r>
          </w:p>
        </w:tc>
      </w:tr>
      <w:tr w:rsidRPr="00310EED" w:rsidR="002A1418" w:rsidTr="49DF7004" w14:paraId="233F20EB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Pr="005E564B" w:rsidR="002A1418" w:rsidP="005924AE" w:rsidRDefault="002A1418" w14:paraId="72578967" w14:textId="68FA3211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POLICIES AND PROCEDURES</w:t>
            </w:r>
          </w:p>
        </w:tc>
      </w:tr>
      <w:tr w:rsidRPr="00310EED" w:rsidR="001E4FF1" w:rsidTr="49DF7004" w14:paraId="722A5C82" w14:textId="77777777">
        <w:trPr>
          <w:trHeight w:val="487"/>
        </w:trPr>
        <w:tc>
          <w:tcPr>
            <w:tcW w:w="561" w:type="dxa"/>
            <w:shd w:val="clear" w:color="auto" w:fill="auto"/>
            <w:tcMar/>
          </w:tcPr>
          <w:p w:rsidRPr="007C1D18" w:rsidR="001E4FF1" w:rsidP="005924AE" w:rsidRDefault="004A146B" w14:paraId="47DE8B72" w14:textId="795B5986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1E4FF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="001E4FF1" w:rsidP="005924AE" w:rsidRDefault="001E4FF1" w14:paraId="3F987778" w14:textId="7777777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Review of Policies and Procedures</w:t>
            </w:r>
          </w:p>
          <w:p w:rsidRPr="00793B5B" w:rsidR="001E4FF1" w:rsidP="004A146B" w:rsidRDefault="004A146B" w14:paraId="572C1560" w14:textId="54530525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 policy list to ensure all policies are being reviewed to schedule or as needs arise</w:t>
            </w:r>
            <w:r w:rsidR="001E4FF1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1E4FF1" w:rsidP="005924AE" w:rsidRDefault="001E4FF1" w14:paraId="513CFB76" w14:textId="77777777">
            <w:pPr>
              <w:jc w:val="left"/>
              <w:rPr>
                <w:sz w:val="16"/>
                <w:szCs w:val="16"/>
              </w:rPr>
            </w:pPr>
            <w:r w:rsidRPr="005F69F7"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FFFFFF" w:themeFill="background1"/>
            <w:tcMar/>
          </w:tcPr>
          <w:p w:rsidR="001E4FF1" w:rsidP="005924AE" w:rsidRDefault="00B96158" w14:paraId="2B87B3D0" w14:textId="2186A1AE">
            <w:pPr>
              <w:jc w:val="left"/>
              <w:rPr>
                <w:bCs/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1E4FF1" w:rsidP="005924AE" w:rsidRDefault="001E4FF1" w14:paraId="7207EF97" w14:textId="35B82C1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1E4FF1" w:rsidP="49DF7004" w:rsidRDefault="001E4FF1" w14:paraId="7EEA70E3" w14:textId="63F332FD">
            <w:pPr>
              <w:jc w:val="left"/>
              <w:rPr>
                <w:sz w:val="16"/>
                <w:szCs w:val="16"/>
              </w:rPr>
            </w:pPr>
            <w:r w:rsidRPr="49DF7004" w:rsidR="7F6D1BA2">
              <w:rPr>
                <w:sz w:val="16"/>
                <w:szCs w:val="16"/>
              </w:rPr>
              <w:t>Directors/ Trustees</w:t>
            </w:r>
          </w:p>
          <w:p w:rsidR="001E4FF1" w:rsidP="49DF7004" w:rsidRDefault="001E4FF1" w14:paraId="2A8CD05B" w14:textId="3660B857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  <w:p w:rsidRPr="001E4FF1" w:rsidR="001E4FF1" w:rsidP="005924AE" w:rsidRDefault="001E4FF1" w14:paraId="6E5BBBFC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10EED" w:rsidR="002A1418" w:rsidTr="49DF7004" w14:paraId="545A644B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="002A1418" w:rsidP="005924AE" w:rsidRDefault="002A1418" w14:paraId="5E2BE0C2" w14:textId="7FFA0D09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RISK MANAGEMENT</w:t>
            </w:r>
          </w:p>
        </w:tc>
      </w:tr>
      <w:tr w:rsidRPr="00310EED" w:rsidR="001E4FF1" w:rsidTr="49DF7004" w14:paraId="6364BD2C" w14:textId="77777777">
        <w:trPr>
          <w:trHeight w:val="487"/>
        </w:trPr>
        <w:tc>
          <w:tcPr>
            <w:tcW w:w="561" w:type="dxa"/>
            <w:shd w:val="clear" w:color="auto" w:fill="auto"/>
            <w:tcMar/>
          </w:tcPr>
          <w:p w:rsidR="001E4FF1" w:rsidP="005924AE" w:rsidRDefault="004A146B" w14:paraId="2AC667B7" w14:textId="0C18202F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="001E4FF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="001E4FF1" w:rsidP="005924AE" w:rsidRDefault="001E4FF1" w14:paraId="1885A27D" w14:textId="6299269D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Risk Management </w:t>
            </w:r>
          </w:p>
          <w:p w:rsidRPr="00E20F29" w:rsidR="001E4FF1" w:rsidP="004A146B" w:rsidRDefault="004A146B" w14:paraId="59B74211" w14:textId="73F14C42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risks and consider how they are managed. 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1E4FF1" w:rsidP="005924AE" w:rsidRDefault="001E4FF1" w14:paraId="666E69E7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FFFFFF" w:themeFill="background1"/>
            <w:tcMar/>
          </w:tcPr>
          <w:p w:rsidR="001E4FF1" w:rsidP="005924AE" w:rsidRDefault="00B96158" w14:paraId="34E1BA0E" w14:textId="251C2D2E">
            <w:pPr>
              <w:jc w:val="left"/>
              <w:rPr>
                <w:bCs/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1E4FF1" w:rsidP="005924AE" w:rsidRDefault="001E4FF1" w14:paraId="76815AAB" w14:textId="39E1254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78B0169B" w:rsidP="49DF7004" w:rsidRDefault="78B0169B" w14:paraId="05ED9EB5" w14:textId="2C3B0273">
            <w:pPr>
              <w:jc w:val="left"/>
              <w:rPr>
                <w:sz w:val="16"/>
                <w:szCs w:val="16"/>
              </w:rPr>
            </w:pPr>
            <w:r w:rsidRPr="49DF7004" w:rsidR="78B0169B">
              <w:rPr>
                <w:sz w:val="16"/>
                <w:szCs w:val="16"/>
              </w:rPr>
              <w:t>Directors/ Trustees</w:t>
            </w:r>
          </w:p>
          <w:p w:rsidRPr="001E4FF1" w:rsidR="001E4FF1" w:rsidP="005924AE" w:rsidRDefault="001E4FF1" w14:paraId="35BE27D4" w14:textId="77777777">
            <w:pPr>
              <w:ind w:firstLine="709"/>
              <w:rPr>
                <w:sz w:val="16"/>
                <w:szCs w:val="16"/>
              </w:rPr>
            </w:pPr>
          </w:p>
        </w:tc>
      </w:tr>
      <w:tr w:rsidRPr="00432534" w:rsidR="001E4FF1" w:rsidTr="49DF7004" w14:paraId="695EDB8F" w14:textId="77777777">
        <w:trPr>
          <w:trHeight w:val="487"/>
        </w:trPr>
        <w:tc>
          <w:tcPr>
            <w:tcW w:w="561" w:type="dxa"/>
            <w:shd w:val="clear" w:color="auto" w:fill="auto"/>
            <w:tcMar/>
          </w:tcPr>
          <w:p w:rsidRPr="000975B7" w:rsidR="001E4FF1" w:rsidP="005924AE" w:rsidRDefault="004A146B" w14:paraId="6A3411CF" w14:textId="024A77A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  <w:r w:rsidRPr="000975B7" w:rsidR="001E4FF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Pr="000975B7" w:rsidR="001E4FF1" w:rsidP="005924AE" w:rsidRDefault="004A146B" w14:paraId="2081854A" w14:textId="48A667D6">
            <w:pPr>
              <w:tabs>
                <w:tab w:val="left" w:pos="1560"/>
              </w:tabs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Insurance</w:t>
            </w:r>
          </w:p>
          <w:p w:rsidRPr="000975B7" w:rsidR="001E4FF1" w:rsidP="005924AE" w:rsidRDefault="004A146B" w14:paraId="6A9C176D" w14:textId="0BC2C73F">
            <w:pPr>
              <w:tabs>
                <w:tab w:val="left" w:pos="1560"/>
              </w:tabs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Review Organisation Insurance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0975B7" w:rsidR="001E4FF1" w:rsidP="005924AE" w:rsidRDefault="004A146B" w14:paraId="013B99A7" w14:textId="7BE8BDC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FFFFFF" w:themeFill="background1"/>
            <w:tcMar/>
          </w:tcPr>
          <w:p w:rsidRPr="000975B7" w:rsidR="001E4FF1" w:rsidP="005924AE" w:rsidRDefault="00B96158" w14:paraId="6682421B" w14:textId="62AC4FF6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Pr="000975B7" w:rsidR="001E4FF1" w:rsidP="005924AE" w:rsidRDefault="001E4FF1" w14:paraId="5FE5F841" w14:textId="4A74989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1E4FF1" w:rsidR="001E4FF1" w:rsidP="49DF7004" w:rsidRDefault="001E4FF1" w14:paraId="743366BD" w14:textId="6A9389AE">
            <w:pPr>
              <w:ind/>
              <w:jc w:val="left"/>
              <w:rPr>
                <w:sz w:val="16"/>
                <w:szCs w:val="16"/>
              </w:rPr>
            </w:pPr>
            <w:r w:rsidRPr="49DF7004" w:rsidR="34B913B9">
              <w:rPr>
                <w:sz w:val="16"/>
                <w:szCs w:val="16"/>
              </w:rPr>
              <w:t>Directors/ Trustees</w:t>
            </w:r>
          </w:p>
        </w:tc>
      </w:tr>
      <w:tr w:rsidRPr="00310EED" w:rsidR="002A1418" w:rsidTr="49DF7004" w14:paraId="444FD809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Pr="0049277F" w:rsidR="002A1418" w:rsidP="005924AE" w:rsidRDefault="002A1418" w14:paraId="2ABA3354" w14:textId="1333EABA">
            <w:pPr>
              <w:jc w:val="left"/>
              <w:rPr>
                <w:b/>
                <w:bCs/>
                <w:sz w:val="16"/>
                <w:szCs w:val="16"/>
              </w:rPr>
            </w:pPr>
            <w:r w:rsidRPr="0049277F">
              <w:rPr>
                <w:b/>
                <w:bCs/>
                <w:sz w:val="16"/>
                <w:szCs w:val="16"/>
              </w:rPr>
              <w:t>MARKETING REPORT</w:t>
            </w:r>
          </w:p>
        </w:tc>
      </w:tr>
      <w:tr w:rsidRPr="00310EED" w:rsidR="001E4FF1" w:rsidTr="49DF7004" w14:paraId="326BCB98" w14:textId="77777777">
        <w:trPr>
          <w:trHeight w:val="487"/>
        </w:trPr>
        <w:tc>
          <w:tcPr>
            <w:tcW w:w="561" w:type="dxa"/>
            <w:shd w:val="clear" w:color="auto" w:fill="auto"/>
            <w:tcMar/>
          </w:tcPr>
          <w:p w:rsidR="001E4FF1" w:rsidP="005924AE" w:rsidRDefault="004A146B" w14:paraId="461FA5CA" w14:textId="79A2202B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1E4FF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="001E4FF1" w:rsidP="005924AE" w:rsidRDefault="001E4FF1" w14:paraId="47280C07" w14:textId="7777777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Marketing &amp; Communications Report</w:t>
            </w:r>
          </w:p>
          <w:p w:rsidRPr="0049277F" w:rsidR="001E4FF1" w:rsidP="49DF7004" w:rsidRDefault="00725BEF" w14:paraId="6662339E" w14:textId="449A9B78">
            <w:pPr>
              <w:pStyle w:val="Normal"/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49DF7004" w:rsidR="00725BEF">
              <w:rPr>
                <w:color w:val="000000" w:themeColor="text1" w:themeTint="FF" w:themeShade="FF"/>
                <w:sz w:val="16"/>
                <w:szCs w:val="16"/>
              </w:rPr>
              <w:t>Directors</w:t>
            </w:r>
            <w:r w:rsidRPr="49DF7004" w:rsidR="1B4115AE">
              <w:rPr>
                <w:color w:val="000000" w:themeColor="text1" w:themeTint="FF" w:themeShade="FF"/>
                <w:sz w:val="16"/>
                <w:szCs w:val="16"/>
              </w:rPr>
              <w:t xml:space="preserve"> /Trustees</w:t>
            </w:r>
            <w:r w:rsidRPr="49DF7004" w:rsidR="00725BEF">
              <w:rPr>
                <w:color w:val="000000" w:themeColor="text1" w:themeTint="FF" w:themeShade="FF"/>
                <w:sz w:val="16"/>
                <w:szCs w:val="16"/>
              </w:rPr>
              <w:t xml:space="preserve"> to receive</w:t>
            </w:r>
            <w:r w:rsidRPr="49DF7004" w:rsidR="001E4FF1">
              <w:rPr>
                <w:color w:val="000000" w:themeColor="text1" w:themeTint="FF" w:themeShade="FF"/>
                <w:sz w:val="16"/>
                <w:szCs w:val="16"/>
              </w:rPr>
              <w:t xml:space="preserve"> quarterly marketing </w:t>
            </w:r>
            <w:r w:rsidRPr="49DF7004" w:rsidR="001E4FF1">
              <w:rPr>
                <w:color w:val="000000" w:themeColor="text1" w:themeTint="FF" w:themeShade="FF"/>
                <w:sz w:val="16"/>
                <w:szCs w:val="16"/>
              </w:rPr>
              <w:t xml:space="preserve">&amp; communications </w:t>
            </w:r>
            <w:r w:rsidRPr="49DF7004" w:rsidR="001E4FF1">
              <w:rPr>
                <w:color w:val="000000" w:themeColor="text1" w:themeTint="FF" w:themeShade="FF"/>
                <w:sz w:val="16"/>
                <w:szCs w:val="16"/>
              </w:rPr>
              <w:t>report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69F7" w:rsidR="001E4FF1" w:rsidP="49DF7004" w:rsidRDefault="001E4FF1" w14:paraId="2E1F393B" w14:textId="0D20F3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  <w:r w:rsidRPr="49DF7004" w:rsidR="16EB0C35">
              <w:rPr>
                <w:sz w:val="16"/>
                <w:szCs w:val="16"/>
              </w:rPr>
              <w:t>Each board meeting</w:t>
            </w:r>
          </w:p>
          <w:p w:rsidRPr="005F69F7" w:rsidR="001E4FF1" w:rsidP="49DF7004" w:rsidRDefault="001E4FF1" w14:paraId="606334C0" w14:textId="23ED0989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  <w:tcMar/>
          </w:tcPr>
          <w:p w:rsidR="001E4FF1" w:rsidP="49DF7004" w:rsidRDefault="00B96158" w14:paraId="557E0942" w14:textId="2A2A1BFD">
            <w:pPr>
              <w:jc w:val="left"/>
              <w:rPr>
                <w:sz w:val="16"/>
                <w:szCs w:val="16"/>
              </w:rPr>
            </w:pPr>
            <w:r w:rsidRPr="49DF7004" w:rsidR="16EB0C35">
              <w:rPr>
                <w:sz w:val="16"/>
                <w:szCs w:val="16"/>
              </w:rPr>
              <w:t>To be addressed ideally at each board meeting or at least each quarter.</w:t>
            </w:r>
          </w:p>
          <w:p w:rsidR="001E4FF1" w:rsidP="49DF7004" w:rsidRDefault="00B96158" w14:paraId="58EB895B" w14:textId="63FD39BA">
            <w:pPr>
              <w:pStyle w:val="Normal"/>
              <w:jc w:val="left"/>
              <w:rPr>
                <w:rFonts w:ascii="Arial" w:hAnsi="Arial" w:eastAsia="Times New Roman" w:cs="Arial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tcMar/>
          </w:tcPr>
          <w:p w:rsidR="001E4FF1" w:rsidP="005924AE" w:rsidRDefault="001E4FF1" w14:paraId="18FDE52A" w14:textId="315111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1E4FF1" w:rsidP="005924AE" w:rsidRDefault="001E4FF1" w14:paraId="5F4D4563" w14:textId="1119DE8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Pr="001E4FF1" w:rsidR="001E4FF1" w:rsidP="005924AE" w:rsidRDefault="001E4FF1" w14:paraId="287B486C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10EED" w:rsidR="002A1418" w:rsidTr="49DF7004" w14:paraId="611494DF" w14:textId="77777777">
        <w:trPr>
          <w:trHeight w:val="227"/>
        </w:trPr>
        <w:tc>
          <w:tcPr>
            <w:tcW w:w="13887" w:type="dxa"/>
            <w:gridSpan w:val="6"/>
            <w:shd w:val="clear" w:color="auto" w:fill="auto"/>
            <w:tcMar/>
          </w:tcPr>
          <w:p w:rsidRPr="006C4053" w:rsidR="002A1418" w:rsidP="005924AE" w:rsidRDefault="002A1418" w14:paraId="6C6E5DE2" w14:textId="1BAF5D9C">
            <w:pPr>
              <w:jc w:val="left"/>
              <w:rPr>
                <w:b/>
                <w:bCs/>
                <w:sz w:val="16"/>
                <w:szCs w:val="16"/>
              </w:rPr>
            </w:pPr>
            <w:r w:rsidRPr="006C4053">
              <w:rPr>
                <w:b/>
                <w:bCs/>
                <w:sz w:val="16"/>
                <w:szCs w:val="16"/>
              </w:rPr>
              <w:t>ANNUAL GENERAL MEETING</w:t>
            </w:r>
            <w:r>
              <w:rPr>
                <w:b/>
                <w:bCs/>
                <w:sz w:val="16"/>
                <w:szCs w:val="16"/>
              </w:rPr>
              <w:t xml:space="preserve"> (AGM)</w:t>
            </w:r>
          </w:p>
        </w:tc>
      </w:tr>
      <w:tr w:rsidRPr="00310EED" w:rsidR="001E4FF1" w:rsidTr="49DF7004" w14:paraId="59BF38CB" w14:textId="77777777">
        <w:trPr>
          <w:trHeight w:val="487"/>
        </w:trPr>
        <w:tc>
          <w:tcPr>
            <w:tcW w:w="561" w:type="dxa"/>
            <w:shd w:val="clear" w:color="auto" w:fill="auto"/>
            <w:tcMar/>
          </w:tcPr>
          <w:p w:rsidR="001E4FF1" w:rsidP="005924AE" w:rsidRDefault="004A146B" w14:paraId="6DA00CE5" w14:textId="30895D34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1E4FF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143" w:type="dxa"/>
            <w:shd w:val="clear" w:color="auto" w:fill="auto"/>
            <w:tcMar/>
          </w:tcPr>
          <w:p w:rsidR="001E4FF1" w:rsidP="005924AE" w:rsidRDefault="001E4FF1" w14:paraId="301B9DE3" w14:textId="77777777">
            <w:pPr>
              <w:tabs>
                <w:tab w:val="left" w:pos="1560"/>
              </w:tabs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AGM</w:t>
            </w:r>
          </w:p>
          <w:p w:rsidRPr="006C4053" w:rsidR="001E4FF1" w:rsidP="005924AE" w:rsidRDefault="001E4FF1" w14:paraId="2E84C823" w14:textId="77777777">
            <w:pPr>
              <w:tabs>
                <w:tab w:val="left" w:pos="1560"/>
              </w:tabs>
              <w:jc w:val="left"/>
              <w:rPr>
                <w:color w:val="000000"/>
                <w:sz w:val="16"/>
                <w:szCs w:val="16"/>
              </w:rPr>
            </w:pPr>
            <w:r w:rsidRPr="006C4053">
              <w:rPr>
                <w:color w:val="000000"/>
                <w:sz w:val="16"/>
                <w:szCs w:val="16"/>
              </w:rPr>
              <w:t>AGM to be convened in each calendar year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1E4FF1" w:rsidP="005924AE" w:rsidRDefault="001E4FF1" w14:paraId="36FEA2CF" w14:textId="7777777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</w:t>
            </w:r>
          </w:p>
        </w:tc>
        <w:tc>
          <w:tcPr>
            <w:tcW w:w="3362" w:type="dxa"/>
            <w:shd w:val="clear" w:color="auto" w:fill="FFFFFF" w:themeFill="background1"/>
            <w:tcMar/>
          </w:tcPr>
          <w:p w:rsidR="001E4FF1" w:rsidP="005924AE" w:rsidRDefault="00B96158" w14:paraId="61B8AC99" w14:textId="7C2CD178">
            <w:pPr>
              <w:jc w:val="left"/>
              <w:rPr>
                <w:sz w:val="16"/>
                <w:szCs w:val="16"/>
              </w:rPr>
            </w:pPr>
            <w:r w:rsidRPr="006C1621">
              <w:rPr>
                <w:sz w:val="16"/>
                <w:szCs w:val="16"/>
              </w:rPr>
              <w:t xml:space="preserve"> </w:t>
            </w:r>
            <w:r w:rsidRPr="006C1621">
              <w:rPr>
                <w:sz w:val="16"/>
                <w:szCs w:val="16"/>
              </w:rPr>
              <w:t>To be addressed at board meeting.</w:t>
            </w:r>
          </w:p>
        </w:tc>
        <w:tc>
          <w:tcPr>
            <w:tcW w:w="2269" w:type="dxa"/>
            <w:shd w:val="clear" w:color="auto" w:fill="auto"/>
            <w:tcMar/>
          </w:tcPr>
          <w:p w:rsidR="001E4FF1" w:rsidP="005924AE" w:rsidRDefault="001E4FF1" w14:paraId="671AA722" w14:textId="08F51ED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1E4FF1" w:rsidP="005924AE" w:rsidRDefault="001E4FF1" w14:paraId="048ABE9D" w14:textId="4DE007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Board/Secretary</w:t>
            </w:r>
          </w:p>
          <w:p w:rsidRPr="001E4FF1" w:rsidR="001E4FF1" w:rsidP="005924AE" w:rsidRDefault="001E4FF1" w14:paraId="268584E5" w14:textId="77777777">
            <w:pPr>
              <w:ind w:firstLine="709"/>
              <w:rPr>
                <w:sz w:val="16"/>
                <w:szCs w:val="16"/>
              </w:rPr>
            </w:pPr>
          </w:p>
        </w:tc>
      </w:tr>
    </w:tbl>
    <w:p w:rsidR="00B43F7D" w:rsidP="00B43F7D" w:rsidRDefault="00B43F7D" w14:paraId="17F2A096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5455"/>
        <w:gridCol w:w="3402"/>
        <w:gridCol w:w="3686"/>
      </w:tblGrid>
      <w:tr w:rsidRPr="004B6906" w:rsidR="00B43F7D" w:rsidTr="00031E4B" w14:paraId="3AEB69A3" w14:textId="77777777">
        <w:trPr>
          <w:trHeight w:val="384"/>
        </w:trPr>
        <w:tc>
          <w:tcPr>
            <w:tcW w:w="919" w:type="dxa"/>
            <w:shd w:val="clear" w:color="auto" w:fill="DAEEF3" w:themeFill="accent5" w:themeFillTint="33"/>
            <w:noWrap/>
            <w:hideMark/>
          </w:tcPr>
          <w:p w:rsidRPr="004B6906" w:rsidR="00B43F7D" w:rsidP="0072728F" w:rsidRDefault="00B43F7D" w14:paraId="479607A4" w14:textId="77777777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  <w:tc>
          <w:tcPr>
            <w:tcW w:w="5455" w:type="dxa"/>
            <w:shd w:val="clear" w:color="auto" w:fill="DAEEF3" w:themeFill="accent5" w:themeFillTint="33"/>
            <w:noWrap/>
            <w:hideMark/>
          </w:tcPr>
          <w:p w:rsidRPr="004B6906" w:rsidR="00B43F7D" w:rsidP="0072728F" w:rsidRDefault="00B43F7D" w14:paraId="61AFF6EB" w14:textId="77777777">
            <w:pPr>
              <w:keepNext/>
              <w:keepLines/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FILINGS AND RETURNS</w:t>
            </w:r>
          </w:p>
        </w:tc>
        <w:tc>
          <w:tcPr>
            <w:tcW w:w="3402" w:type="dxa"/>
            <w:shd w:val="clear" w:color="auto" w:fill="DAEEF3" w:themeFill="accent5" w:themeFillTint="33"/>
            <w:noWrap/>
            <w:hideMark/>
          </w:tcPr>
          <w:p w:rsidRPr="004B6906" w:rsidR="00B43F7D" w:rsidP="0072728F" w:rsidRDefault="00B43F7D" w14:paraId="36A07521" w14:textId="77777777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6" w:type="dxa"/>
            <w:shd w:val="clear" w:color="auto" w:fill="DAEEF3" w:themeFill="accent5" w:themeFillTint="33"/>
            <w:noWrap/>
            <w:hideMark/>
          </w:tcPr>
          <w:p w:rsidRPr="004B6906" w:rsidR="00B43F7D" w:rsidP="0072728F" w:rsidRDefault="00B43F7D" w14:paraId="44BA5213" w14:textId="77777777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</w:tr>
      <w:tr w:rsidRPr="004B6906" w:rsidR="00B43F7D" w:rsidTr="00031E4B" w14:paraId="1ECE278B" w14:textId="77777777">
        <w:trPr>
          <w:trHeight w:val="300"/>
        </w:trPr>
        <w:tc>
          <w:tcPr>
            <w:tcW w:w="919" w:type="dxa"/>
            <w:shd w:val="clear" w:color="auto" w:fill="002060"/>
            <w:noWrap/>
            <w:hideMark/>
          </w:tcPr>
          <w:p w:rsidRPr="004B6906" w:rsidR="00B43F7D" w:rsidP="0072728F" w:rsidRDefault="00B43F7D" w14:paraId="744057AC" w14:textId="77777777">
            <w:pPr>
              <w:rPr>
                <w:sz w:val="16"/>
                <w:szCs w:val="16"/>
              </w:rPr>
            </w:pPr>
            <w:r w:rsidRPr="004B6906">
              <w:rPr>
                <w:sz w:val="16"/>
                <w:szCs w:val="16"/>
              </w:rPr>
              <w:t> </w:t>
            </w:r>
          </w:p>
        </w:tc>
        <w:tc>
          <w:tcPr>
            <w:tcW w:w="5455" w:type="dxa"/>
            <w:tcBorders>
              <w:bottom w:val="single" w:color="auto" w:sz="4" w:space="0"/>
            </w:tcBorders>
            <w:shd w:val="clear" w:color="auto" w:fill="002060"/>
            <w:noWrap/>
            <w:hideMark/>
          </w:tcPr>
          <w:p w:rsidRPr="004B6906" w:rsidR="00B43F7D" w:rsidP="0072728F" w:rsidRDefault="00B43F7D" w14:paraId="637049EF" w14:textId="77777777">
            <w:pPr>
              <w:keepNext/>
              <w:keepLines/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Return Name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002060"/>
            <w:noWrap/>
            <w:hideMark/>
          </w:tcPr>
          <w:p w:rsidRPr="004B6906" w:rsidR="00B43F7D" w:rsidP="0072728F" w:rsidRDefault="00B43F7D" w14:paraId="65D137C1" w14:textId="77777777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shd w:val="clear" w:color="auto" w:fill="002060"/>
            <w:noWrap/>
            <w:hideMark/>
          </w:tcPr>
          <w:p w:rsidRPr="004B6906" w:rsidR="00B43F7D" w:rsidP="0072728F" w:rsidRDefault="00B43F7D" w14:paraId="2654D077" w14:textId="77777777">
            <w:pPr>
              <w:rPr>
                <w:b/>
                <w:bCs/>
                <w:sz w:val="16"/>
                <w:szCs w:val="16"/>
              </w:rPr>
            </w:pPr>
            <w:r w:rsidRPr="004B6906">
              <w:rPr>
                <w:b/>
                <w:bCs/>
                <w:sz w:val="16"/>
                <w:szCs w:val="16"/>
              </w:rPr>
              <w:t>Frequency</w:t>
            </w:r>
          </w:p>
        </w:tc>
      </w:tr>
      <w:tr w:rsidRPr="004B6906" w:rsidR="00B43F7D" w:rsidTr="00031E4B" w14:paraId="7B713FC9" w14:textId="77777777">
        <w:trPr>
          <w:trHeight w:val="300"/>
        </w:trPr>
        <w:tc>
          <w:tcPr>
            <w:tcW w:w="919" w:type="dxa"/>
            <w:noWrap/>
            <w:hideMark/>
          </w:tcPr>
          <w:p w:rsidRPr="004B6906" w:rsidR="00B43F7D" w:rsidP="0072728F" w:rsidRDefault="00B43F7D" w14:paraId="65CFCFD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B6906" w:rsidR="00B43F7D" w:rsidP="0072728F" w:rsidRDefault="00B43F7D" w14:paraId="70647A56" w14:textId="77777777">
            <w:pPr>
              <w:rPr>
                <w:sz w:val="16"/>
                <w:szCs w:val="16"/>
              </w:rPr>
            </w:pPr>
            <w:r w:rsidRPr="004B6906">
              <w:rPr>
                <w:color w:val="000000"/>
                <w:sz w:val="16"/>
                <w:szCs w:val="16"/>
              </w:rPr>
              <w:t xml:space="preserve">Annual </w:t>
            </w:r>
            <w:r>
              <w:rPr>
                <w:color w:val="000000"/>
                <w:sz w:val="16"/>
                <w:szCs w:val="16"/>
              </w:rPr>
              <w:t xml:space="preserve">Report and </w:t>
            </w:r>
            <w:r w:rsidRPr="004B6906">
              <w:rPr>
                <w:color w:val="000000"/>
                <w:sz w:val="16"/>
                <w:szCs w:val="16"/>
              </w:rPr>
              <w:t>Audited Financial Statements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B6906" w:rsidR="00B43F7D" w:rsidP="0072728F" w:rsidRDefault="00B43F7D" w14:paraId="59B62748" w14:textId="77777777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Company Secretary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B6906" w:rsidR="00B43F7D" w:rsidP="0072728F" w:rsidRDefault="00B43F7D" w14:paraId="3C0DE0AE" w14:textId="77777777">
            <w:pPr>
              <w:rPr>
                <w:sz w:val="16"/>
                <w:szCs w:val="16"/>
              </w:rPr>
            </w:pPr>
            <w:r w:rsidRPr="004B6906"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Pr="004B6906" w:rsidR="00017EB7" w:rsidTr="00031E4B" w14:paraId="6A2FD140" w14:textId="77777777">
        <w:trPr>
          <w:trHeight w:val="300"/>
        </w:trPr>
        <w:tc>
          <w:tcPr>
            <w:tcW w:w="919" w:type="dxa"/>
            <w:noWrap/>
          </w:tcPr>
          <w:p w:rsidR="00017EB7" w:rsidP="0072728F" w:rsidRDefault="009969E8" w14:paraId="2C47BD08" w14:textId="14954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17EB7" w:rsidP="0072728F" w:rsidRDefault="00C27BC6" w14:paraId="572B9886" w14:textId="4F449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9969E8">
              <w:rPr>
                <w:color w:val="000000"/>
                <w:sz w:val="16"/>
                <w:szCs w:val="16"/>
              </w:rPr>
              <w:t>nnual</w:t>
            </w:r>
            <w:r>
              <w:rPr>
                <w:color w:val="000000"/>
                <w:sz w:val="16"/>
                <w:szCs w:val="16"/>
              </w:rPr>
              <w:t xml:space="preserve"> Report to CRA (charities only)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17EB7" w:rsidP="0072728F" w:rsidRDefault="009C7305" w14:paraId="3E87247F" w14:textId="7569C9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17EB7" w:rsidP="0072728F" w:rsidRDefault="009C7305" w14:paraId="618FF17A" w14:textId="35191A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Pr="004B6906" w:rsidR="00B43F7D" w:rsidTr="00031E4B" w14:paraId="7A43E3CD" w14:textId="77777777">
        <w:trPr>
          <w:trHeight w:val="300"/>
        </w:trPr>
        <w:tc>
          <w:tcPr>
            <w:tcW w:w="919" w:type="dxa"/>
            <w:noWrap/>
          </w:tcPr>
          <w:p w:rsidR="00B43F7D" w:rsidP="0072728F" w:rsidRDefault="009969E8" w14:paraId="42A8F449" w14:textId="0DB20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66B06E82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Statement of Compliance with the Code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198C50D6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Company Secretary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3705F2E4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Annually</w:t>
            </w:r>
          </w:p>
        </w:tc>
      </w:tr>
      <w:tr w:rsidRPr="004B6906" w:rsidR="00B43F7D" w:rsidTr="00031E4B" w14:paraId="161FE816" w14:textId="77777777">
        <w:trPr>
          <w:trHeight w:val="300"/>
        </w:trPr>
        <w:tc>
          <w:tcPr>
            <w:tcW w:w="919" w:type="dxa"/>
            <w:noWrap/>
          </w:tcPr>
          <w:p w:rsidR="00B43F7D" w:rsidP="0072728F" w:rsidRDefault="009969E8" w14:paraId="19871A8C" w14:textId="011BE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6F123610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VAT Returns (if applicable)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28B0EF69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9C3BFA" w14:paraId="26DD62B1" w14:textId="2664E1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Bi-</w:t>
            </w:r>
            <w:r w:rsidR="00B43F7D">
              <w:rPr>
                <w:color w:val="000000"/>
                <w:sz w:val="16"/>
                <w:szCs w:val="16"/>
              </w:rPr>
              <w:t>Monthly</w:t>
            </w:r>
          </w:p>
        </w:tc>
      </w:tr>
      <w:tr w:rsidRPr="004B6906" w:rsidR="00B43F7D" w:rsidTr="00031E4B" w14:paraId="54DBFBE1" w14:textId="77777777">
        <w:trPr>
          <w:trHeight w:val="300"/>
        </w:trPr>
        <w:tc>
          <w:tcPr>
            <w:tcW w:w="919" w:type="dxa"/>
            <w:noWrap/>
          </w:tcPr>
          <w:p w:rsidR="00B43F7D" w:rsidP="0072728F" w:rsidRDefault="009969E8" w14:paraId="611747EA" w14:textId="071F1B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552ED77D" w14:textId="41A025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Tax Return</w:t>
            </w:r>
            <w:r w:rsidR="00DC408B">
              <w:rPr>
                <w:color w:val="000000"/>
                <w:sz w:val="16"/>
                <w:szCs w:val="16"/>
              </w:rPr>
              <w:t xml:space="preserve"> </w:t>
            </w:r>
            <w:r w:rsidR="00F45BEC">
              <w:rPr>
                <w:color w:val="000000"/>
                <w:sz w:val="16"/>
                <w:szCs w:val="16"/>
              </w:rPr>
              <w:t>(Payroll)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010DBD71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Finance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F45BEC" w14:paraId="0729422A" w14:textId="4F7B82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Monthly</w:t>
            </w:r>
          </w:p>
        </w:tc>
      </w:tr>
      <w:tr w:rsidRPr="004B6906" w:rsidR="00B43F7D" w:rsidTr="00031E4B" w14:paraId="5C054029" w14:textId="77777777">
        <w:trPr>
          <w:trHeight w:val="300"/>
        </w:trPr>
        <w:tc>
          <w:tcPr>
            <w:tcW w:w="919" w:type="dxa"/>
            <w:noWrap/>
          </w:tcPr>
          <w:p w:rsidR="00B43F7D" w:rsidP="0072728F" w:rsidRDefault="00C55803" w14:paraId="165ADC0B" w14:textId="504E7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36B84001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Funders Compliance reports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557C2E12" w14:textId="076AA4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CEO</w:t>
            </w:r>
            <w:r w:rsidR="00C55803">
              <w:rPr>
                <w:color w:val="000000"/>
                <w:sz w:val="16"/>
                <w:szCs w:val="16"/>
              </w:rPr>
              <w:t>/Chairperson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43F7D" w:rsidP="0072728F" w:rsidRDefault="00B43F7D" w14:paraId="18003BDD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 required by funder</w:t>
            </w:r>
          </w:p>
        </w:tc>
      </w:tr>
    </w:tbl>
    <w:p w:rsidRPr="007D5FCF" w:rsidR="00B43F7D" w:rsidP="003F094C" w:rsidRDefault="00B43F7D" w14:paraId="507B4B8C" w14:textId="77777777">
      <w:bookmarkStart w:name="_GoBack" w:id="0"/>
      <w:bookmarkEnd w:id="0"/>
    </w:p>
    <w:sectPr w:rsidRPr="007D5FCF" w:rsidR="00B43F7D" w:rsidSect="00083520">
      <w:headerReference w:type="default" r:id="rId13"/>
      <w:footerReference w:type="default" r:id="rId14"/>
      <w:pgSz w:w="16834" w:h="11909" w:orient="landscape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Pr="00D20293" w:rsidR="00A6106E" w:rsidP="00867815" w:rsidRDefault="00A6106E" w14:paraId="2A5A1346" w14:textId="77777777">
      <w:r w:rsidRPr="00D20293">
        <w:separator/>
      </w:r>
    </w:p>
  </w:endnote>
  <w:endnote w:type="continuationSeparator" w:id="0">
    <w:p w:rsidRPr="00D20293" w:rsidR="00A6106E" w:rsidP="00867815" w:rsidRDefault="00A6106E" w14:paraId="54A3AC9D" w14:textId="77777777">
      <w:r w:rsidRPr="00D202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67815" w:rsidR="001F4D5D" w:rsidP="00780520" w:rsidRDefault="000A5F61" w14:paraId="33EF6F42" w14:textId="0AADB087">
    <w:pPr>
      <w:pStyle w:val="Footer"/>
      <w:tabs>
        <w:tab w:val="clear" w:pos="9080"/>
        <w:tab w:val="center" w:pos="4537"/>
        <w:tab w:val="right" w:pos="9073"/>
      </w:tabs>
      <w:jc w:val="right"/>
    </w:pPr>
    <w:r>
      <w:fldChar w:fldCharType="begin"/>
    </w:r>
    <w:r>
      <w:instrText> DOCPROPERTY "Ref" \* MERGEFORMAT </w:instrText>
    </w:r>
    <w:r>
      <w:fldChar w:fldCharType="separate"/>
    </w:r>
    <w:r w:rsidR="001F4D5D">
      <w:t>8979.9002.20932541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Pr="00D20293" w:rsidR="00A6106E" w:rsidP="00867815" w:rsidRDefault="00A6106E" w14:paraId="7CC4E5E8" w14:textId="77777777">
      <w:r w:rsidRPr="00D20293">
        <w:separator/>
      </w:r>
    </w:p>
  </w:footnote>
  <w:footnote w:type="continuationSeparator" w:id="0">
    <w:p w:rsidRPr="00D20293" w:rsidR="00A6106E" w:rsidP="00867815" w:rsidRDefault="00A6106E" w14:paraId="3DD08F1C" w14:textId="77777777">
      <w:r w:rsidRPr="00D2029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5D" w:rsidP="00304121" w:rsidRDefault="001F4D5D" w14:paraId="2565DC40" w14:textId="1150D8F1">
    <w:pPr>
      <w:ind w:left="-567"/>
      <w:jc w:val="left"/>
      <w:rPr>
        <w:rFonts w:ascii="Calibri" w:hAnsi="Calibri"/>
        <w:b/>
        <w:sz w:val="28"/>
        <w:szCs w:val="20"/>
      </w:rPr>
    </w:pPr>
    <w:r>
      <w:rPr>
        <w:rFonts w:ascii="Calibri" w:hAnsi="Calibri"/>
        <w:b/>
        <w:sz w:val="28"/>
        <w:szCs w:val="20"/>
      </w:rPr>
      <w:t>[NAME OF ENTITY]</w:t>
    </w:r>
  </w:p>
  <w:p w:rsidRPr="007043F8" w:rsidR="001F4D5D" w:rsidP="00304121" w:rsidRDefault="001F4D5D" w14:paraId="4FBF5346" w14:textId="0F943D02">
    <w:pPr>
      <w:ind w:left="-567"/>
      <w:jc w:val="left"/>
      <w:rPr>
        <w:rFonts w:ascii="Calibri" w:hAnsi="Calibri"/>
        <w:b/>
        <w:sz w:val="28"/>
        <w:szCs w:val="20"/>
      </w:rPr>
    </w:pPr>
    <w:r w:rsidRPr="00A94649">
      <w:rPr>
        <w:rFonts w:ascii="Calibri" w:hAnsi="Calibri"/>
        <w:b/>
        <w:sz w:val="20"/>
        <w:szCs w:val="20"/>
      </w:rPr>
      <w:t xml:space="preserve">COMPLIANCE CALENDAR </w:t>
    </w:r>
    <w:r>
      <w:rPr>
        <w:rFonts w:ascii="Calibri" w:hAnsi="Calibri"/>
        <w:b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D2C69A"/>
    <w:multiLevelType w:val="multilevel"/>
    <w:tmpl w:val="AC67E8EA"/>
    <w:lvl w:ilvl="0">
      <w:start w:val="1"/>
      <w:numFmt w:val="lowerLetter"/>
      <w:pStyle w:val="Definition1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Definition2"/>
      <w:lvlText w:val="(%2)"/>
      <w:lvlJc w:val="left"/>
      <w:pPr>
        <w:tabs>
          <w:tab w:val="num" w:pos="1417"/>
        </w:tabs>
        <w:ind w:left="1417" w:hanging="70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992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409"/>
        </w:tabs>
        <w:ind w:left="2409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Bullet5"/>
      <w:lvlText w:val=""/>
      <w:lvlJc w:val="left"/>
      <w:pPr>
        <w:tabs>
          <w:tab w:val="num" w:pos="3827"/>
        </w:tabs>
        <w:ind w:left="3827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Bullet6"/>
      <w:lvlText w:val=""/>
      <w:lvlJc w:val="left"/>
      <w:pPr>
        <w:tabs>
          <w:tab w:val="num" w:pos="4535"/>
        </w:tabs>
        <w:ind w:left="4535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992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409"/>
        </w:tabs>
        <w:ind w:left="2409" w:hanging="708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118"/>
        </w:tabs>
        <w:ind w:left="3118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827"/>
        </w:tabs>
        <w:ind w:left="3827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7941EE"/>
    <w:multiLevelType w:val="hybridMultilevel"/>
    <w:tmpl w:val="31607C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78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56D"/>
    <w:multiLevelType w:val="hybridMultilevel"/>
    <w:tmpl w:val="6314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5D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4E98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C813"/>
    <w:multiLevelType w:val="multilevel"/>
    <w:tmpl w:val="89BBDFDB"/>
    <w:lvl w:ilvl="0">
      <w:start w:val="1"/>
      <w:numFmt w:val="decimal"/>
      <w:pStyle w:val="Schedule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17"/>
        </w:tabs>
        <w:ind w:left="1417" w:hanging="708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26"/>
        </w:tabs>
        <w:ind w:left="2126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FB1FC7"/>
    <w:multiLevelType w:val="hybridMultilevel"/>
    <w:tmpl w:val="7ABC1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7D96"/>
    <w:multiLevelType w:val="multilevel"/>
    <w:tmpl w:val="85FDCC1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Introduction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righ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right"/>
    </w:lvl>
  </w:abstractNum>
  <w:abstractNum w:abstractNumId="11" w15:restartNumberingAfterBreak="0">
    <w:nsid w:val="34153C0D"/>
    <w:multiLevelType w:val="hybridMultilevel"/>
    <w:tmpl w:val="2E9684C8"/>
    <w:lvl w:ilvl="0" w:tplc="1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722F"/>
    <w:multiLevelType w:val="hybridMultilevel"/>
    <w:tmpl w:val="2C12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935"/>
    <w:multiLevelType w:val="hybridMultilevel"/>
    <w:tmpl w:val="08089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F82ACF"/>
    <w:multiLevelType w:val="hybridMultilevel"/>
    <w:tmpl w:val="EA4644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306EB"/>
    <w:multiLevelType w:val="hybridMultilevel"/>
    <w:tmpl w:val="0928C9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00894"/>
    <w:multiLevelType w:val="hybridMultilevel"/>
    <w:tmpl w:val="2C120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E402"/>
    <w:multiLevelType w:val="multilevel"/>
    <w:tmpl w:val="9F738BEE"/>
    <w:lvl w:ilvl="0">
      <w:start w:val="1"/>
      <w:numFmt w:val="ordinalText"/>
      <w:pStyle w:val="Schedule"/>
      <w:suff w:val="nothing"/>
      <w:lvlText w:val="%1 Schedule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art"/>
      <w:suff w:val="nothing"/>
      <w:lvlText w:val="Part %2"/>
      <w:lvlJc w:val="left"/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F39254C"/>
    <w:multiLevelType w:val="hybridMultilevel"/>
    <w:tmpl w:val="E2381D0E"/>
    <w:lvl w:ilvl="0" w:tplc="EDD4649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2D91"/>
    <w:multiLevelType w:val="hybridMultilevel"/>
    <w:tmpl w:val="ADE00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D7B82"/>
    <w:multiLevelType w:val="hybridMultilevel"/>
    <w:tmpl w:val="E3DCE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0"/>
  </w:num>
  <w:num w:numId="4">
    <w:abstractNumId w:val="1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9"/>
  </w:num>
  <w:num w:numId="24">
    <w:abstractNumId w:val="12"/>
  </w:num>
  <w:num w:numId="25">
    <w:abstractNumId w:val="16"/>
  </w:num>
  <w:num w:numId="26">
    <w:abstractNumId w:val="5"/>
  </w:num>
  <w:num w:numId="27">
    <w:abstractNumId w:val="20"/>
  </w:num>
  <w:num w:numId="28">
    <w:abstractNumId w:val="3"/>
  </w:num>
  <w:num w:numId="29">
    <w:abstractNumId w:val="19"/>
  </w:num>
  <w:num w:numId="30">
    <w:abstractNumId w:val="15"/>
  </w:num>
  <w:num w:numId="31">
    <w:abstractNumId w:val="14"/>
  </w:num>
  <w:num w:numId="32">
    <w:abstractNumId w:val="4"/>
  </w:num>
  <w:num w:numId="33">
    <w:abstractNumId w:val="18"/>
  </w:num>
  <w:num w:numId="34">
    <w:abstractNumId w:val="6"/>
  </w:num>
  <w:num w:numId="35">
    <w:abstractNumId w:val="7"/>
  </w:num>
  <w:num w:numId="36">
    <w:abstractNumId w:val="11"/>
  </w:num>
  <w:num w:numId="3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709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5"/>
    <w:rsid w:val="00002C6D"/>
    <w:rsid w:val="000121D2"/>
    <w:rsid w:val="00017EB7"/>
    <w:rsid w:val="0003152C"/>
    <w:rsid w:val="00031E4B"/>
    <w:rsid w:val="000343BD"/>
    <w:rsid w:val="00046B2E"/>
    <w:rsid w:val="00052C0D"/>
    <w:rsid w:val="000551C0"/>
    <w:rsid w:val="00057BAA"/>
    <w:rsid w:val="000730B0"/>
    <w:rsid w:val="00075FCB"/>
    <w:rsid w:val="0008173F"/>
    <w:rsid w:val="00083520"/>
    <w:rsid w:val="000845FC"/>
    <w:rsid w:val="00092CC1"/>
    <w:rsid w:val="000939F0"/>
    <w:rsid w:val="0009647B"/>
    <w:rsid w:val="000975B7"/>
    <w:rsid w:val="000A1DD6"/>
    <w:rsid w:val="000A3A34"/>
    <w:rsid w:val="000A5F61"/>
    <w:rsid w:val="000B049B"/>
    <w:rsid w:val="000B1C75"/>
    <w:rsid w:val="000B4483"/>
    <w:rsid w:val="000B45F6"/>
    <w:rsid w:val="000C15FB"/>
    <w:rsid w:val="000C5EA0"/>
    <w:rsid w:val="000C73CD"/>
    <w:rsid w:val="000D277A"/>
    <w:rsid w:val="000D469E"/>
    <w:rsid w:val="000D5290"/>
    <w:rsid w:val="000E47C6"/>
    <w:rsid w:val="000E5A53"/>
    <w:rsid w:val="000E703F"/>
    <w:rsid w:val="000F4438"/>
    <w:rsid w:val="0010014E"/>
    <w:rsid w:val="00103932"/>
    <w:rsid w:val="0010608D"/>
    <w:rsid w:val="001071A2"/>
    <w:rsid w:val="0011564F"/>
    <w:rsid w:val="00115A0F"/>
    <w:rsid w:val="0011683F"/>
    <w:rsid w:val="00121113"/>
    <w:rsid w:val="00122062"/>
    <w:rsid w:val="00124F2C"/>
    <w:rsid w:val="00125E9B"/>
    <w:rsid w:val="00131A4D"/>
    <w:rsid w:val="00132BA9"/>
    <w:rsid w:val="001332FE"/>
    <w:rsid w:val="00133BA7"/>
    <w:rsid w:val="001355D5"/>
    <w:rsid w:val="00136018"/>
    <w:rsid w:val="00144809"/>
    <w:rsid w:val="00155563"/>
    <w:rsid w:val="001568A8"/>
    <w:rsid w:val="00156F36"/>
    <w:rsid w:val="00157BAF"/>
    <w:rsid w:val="00165666"/>
    <w:rsid w:val="001657F3"/>
    <w:rsid w:val="00167C92"/>
    <w:rsid w:val="00182D3B"/>
    <w:rsid w:val="00186C7C"/>
    <w:rsid w:val="00187CD8"/>
    <w:rsid w:val="00196B21"/>
    <w:rsid w:val="001A38CF"/>
    <w:rsid w:val="001A673A"/>
    <w:rsid w:val="001B275A"/>
    <w:rsid w:val="001B3482"/>
    <w:rsid w:val="001C1FD1"/>
    <w:rsid w:val="001C2FE3"/>
    <w:rsid w:val="001C3C24"/>
    <w:rsid w:val="001C4D08"/>
    <w:rsid w:val="001D52FF"/>
    <w:rsid w:val="001E11F4"/>
    <w:rsid w:val="001E4FF1"/>
    <w:rsid w:val="001E5AB0"/>
    <w:rsid w:val="001E64D6"/>
    <w:rsid w:val="001F0AE1"/>
    <w:rsid w:val="001F0FD8"/>
    <w:rsid w:val="001F1DD7"/>
    <w:rsid w:val="001F3637"/>
    <w:rsid w:val="001F4D5D"/>
    <w:rsid w:val="001F7C59"/>
    <w:rsid w:val="00203C33"/>
    <w:rsid w:val="002053A8"/>
    <w:rsid w:val="00207EF6"/>
    <w:rsid w:val="00210B43"/>
    <w:rsid w:val="00213B87"/>
    <w:rsid w:val="0021560F"/>
    <w:rsid w:val="002200BF"/>
    <w:rsid w:val="002231DC"/>
    <w:rsid w:val="0022483D"/>
    <w:rsid w:val="0022601B"/>
    <w:rsid w:val="00226143"/>
    <w:rsid w:val="002306B5"/>
    <w:rsid w:val="00231ACE"/>
    <w:rsid w:val="00232569"/>
    <w:rsid w:val="00241B30"/>
    <w:rsid w:val="002516FF"/>
    <w:rsid w:val="00251C88"/>
    <w:rsid w:val="002531A2"/>
    <w:rsid w:val="002556EF"/>
    <w:rsid w:val="0025588F"/>
    <w:rsid w:val="00255FF1"/>
    <w:rsid w:val="00257233"/>
    <w:rsid w:val="0026577B"/>
    <w:rsid w:val="00266235"/>
    <w:rsid w:val="00266760"/>
    <w:rsid w:val="00271978"/>
    <w:rsid w:val="002742C9"/>
    <w:rsid w:val="00285BF1"/>
    <w:rsid w:val="00286BE9"/>
    <w:rsid w:val="00294A29"/>
    <w:rsid w:val="002A11DC"/>
    <w:rsid w:val="002A1418"/>
    <w:rsid w:val="002A1B80"/>
    <w:rsid w:val="002A353C"/>
    <w:rsid w:val="002A357E"/>
    <w:rsid w:val="002B24CB"/>
    <w:rsid w:val="002B274F"/>
    <w:rsid w:val="002B3BDB"/>
    <w:rsid w:val="002B7B13"/>
    <w:rsid w:val="002C0FE3"/>
    <w:rsid w:val="002C3491"/>
    <w:rsid w:val="002C3A8D"/>
    <w:rsid w:val="002C4F29"/>
    <w:rsid w:val="002C6218"/>
    <w:rsid w:val="002C7774"/>
    <w:rsid w:val="002D11F0"/>
    <w:rsid w:val="002E297C"/>
    <w:rsid w:val="002E46B7"/>
    <w:rsid w:val="002F0AD4"/>
    <w:rsid w:val="002F0E19"/>
    <w:rsid w:val="002F76FB"/>
    <w:rsid w:val="0030013C"/>
    <w:rsid w:val="00301D73"/>
    <w:rsid w:val="003038DA"/>
    <w:rsid w:val="00304121"/>
    <w:rsid w:val="00310EED"/>
    <w:rsid w:val="00313A9F"/>
    <w:rsid w:val="00314242"/>
    <w:rsid w:val="00316458"/>
    <w:rsid w:val="00320229"/>
    <w:rsid w:val="00320D76"/>
    <w:rsid w:val="00320EB0"/>
    <w:rsid w:val="00342827"/>
    <w:rsid w:val="00350DFD"/>
    <w:rsid w:val="00352CD0"/>
    <w:rsid w:val="00353394"/>
    <w:rsid w:val="00354F2F"/>
    <w:rsid w:val="00357745"/>
    <w:rsid w:val="00360101"/>
    <w:rsid w:val="0036435C"/>
    <w:rsid w:val="00365E21"/>
    <w:rsid w:val="00367B94"/>
    <w:rsid w:val="003750E3"/>
    <w:rsid w:val="003756F9"/>
    <w:rsid w:val="0037639C"/>
    <w:rsid w:val="003772FF"/>
    <w:rsid w:val="00377C34"/>
    <w:rsid w:val="00381205"/>
    <w:rsid w:val="00381F80"/>
    <w:rsid w:val="003849A2"/>
    <w:rsid w:val="00385483"/>
    <w:rsid w:val="00386931"/>
    <w:rsid w:val="00387FB7"/>
    <w:rsid w:val="00393246"/>
    <w:rsid w:val="00394E62"/>
    <w:rsid w:val="00395BB5"/>
    <w:rsid w:val="003A1134"/>
    <w:rsid w:val="003A2CFE"/>
    <w:rsid w:val="003A611D"/>
    <w:rsid w:val="003A742F"/>
    <w:rsid w:val="003A7CAE"/>
    <w:rsid w:val="003C64C1"/>
    <w:rsid w:val="003D2F05"/>
    <w:rsid w:val="003D5127"/>
    <w:rsid w:val="003E0E20"/>
    <w:rsid w:val="003E3A1E"/>
    <w:rsid w:val="003F094C"/>
    <w:rsid w:val="003F74FC"/>
    <w:rsid w:val="003F7AE5"/>
    <w:rsid w:val="0040114F"/>
    <w:rsid w:val="00401F01"/>
    <w:rsid w:val="00402E5A"/>
    <w:rsid w:val="004129A3"/>
    <w:rsid w:val="00412FB0"/>
    <w:rsid w:val="00414B40"/>
    <w:rsid w:val="004178AD"/>
    <w:rsid w:val="00423033"/>
    <w:rsid w:val="00425644"/>
    <w:rsid w:val="0042638D"/>
    <w:rsid w:val="004268EE"/>
    <w:rsid w:val="004316FC"/>
    <w:rsid w:val="00432534"/>
    <w:rsid w:val="00433560"/>
    <w:rsid w:val="00436723"/>
    <w:rsid w:val="00440E8C"/>
    <w:rsid w:val="00442031"/>
    <w:rsid w:val="00442CF5"/>
    <w:rsid w:val="004539AD"/>
    <w:rsid w:val="00454F81"/>
    <w:rsid w:val="00462446"/>
    <w:rsid w:val="004626C9"/>
    <w:rsid w:val="00464B27"/>
    <w:rsid w:val="00465B5B"/>
    <w:rsid w:val="004740F7"/>
    <w:rsid w:val="004779D4"/>
    <w:rsid w:val="00480EAB"/>
    <w:rsid w:val="00485D48"/>
    <w:rsid w:val="00490F0A"/>
    <w:rsid w:val="0049277F"/>
    <w:rsid w:val="0049508F"/>
    <w:rsid w:val="00495C17"/>
    <w:rsid w:val="0049729D"/>
    <w:rsid w:val="004972CD"/>
    <w:rsid w:val="004A0434"/>
    <w:rsid w:val="004A146B"/>
    <w:rsid w:val="004A33E8"/>
    <w:rsid w:val="004A58E4"/>
    <w:rsid w:val="004B1766"/>
    <w:rsid w:val="004B281D"/>
    <w:rsid w:val="004B6906"/>
    <w:rsid w:val="004C0B32"/>
    <w:rsid w:val="004C121C"/>
    <w:rsid w:val="004C50CF"/>
    <w:rsid w:val="004C67CF"/>
    <w:rsid w:val="004D3FFB"/>
    <w:rsid w:val="004D4A33"/>
    <w:rsid w:val="004D7071"/>
    <w:rsid w:val="004D735B"/>
    <w:rsid w:val="004E46F2"/>
    <w:rsid w:val="004E780F"/>
    <w:rsid w:val="004E7E21"/>
    <w:rsid w:val="004F0099"/>
    <w:rsid w:val="004F5695"/>
    <w:rsid w:val="004F6D49"/>
    <w:rsid w:val="004F77A6"/>
    <w:rsid w:val="00500268"/>
    <w:rsid w:val="00504126"/>
    <w:rsid w:val="005067DF"/>
    <w:rsid w:val="00516BAB"/>
    <w:rsid w:val="00517ABA"/>
    <w:rsid w:val="005237FA"/>
    <w:rsid w:val="00524E0E"/>
    <w:rsid w:val="0053000C"/>
    <w:rsid w:val="00530D4A"/>
    <w:rsid w:val="00530F8D"/>
    <w:rsid w:val="00531BB0"/>
    <w:rsid w:val="00532B8B"/>
    <w:rsid w:val="00537775"/>
    <w:rsid w:val="005411D3"/>
    <w:rsid w:val="00547154"/>
    <w:rsid w:val="005511FC"/>
    <w:rsid w:val="00552BE6"/>
    <w:rsid w:val="005543D9"/>
    <w:rsid w:val="00555CF3"/>
    <w:rsid w:val="00556A97"/>
    <w:rsid w:val="00557A92"/>
    <w:rsid w:val="0056184D"/>
    <w:rsid w:val="00561FA0"/>
    <w:rsid w:val="00562E1A"/>
    <w:rsid w:val="005678C1"/>
    <w:rsid w:val="00567AD7"/>
    <w:rsid w:val="00570A63"/>
    <w:rsid w:val="00571FFD"/>
    <w:rsid w:val="00572841"/>
    <w:rsid w:val="00574477"/>
    <w:rsid w:val="00575C34"/>
    <w:rsid w:val="00582840"/>
    <w:rsid w:val="00583DC8"/>
    <w:rsid w:val="00584CCE"/>
    <w:rsid w:val="0058517E"/>
    <w:rsid w:val="00590C80"/>
    <w:rsid w:val="00591783"/>
    <w:rsid w:val="005924AE"/>
    <w:rsid w:val="00592726"/>
    <w:rsid w:val="00593798"/>
    <w:rsid w:val="00596809"/>
    <w:rsid w:val="00597702"/>
    <w:rsid w:val="005A10D1"/>
    <w:rsid w:val="005A4C61"/>
    <w:rsid w:val="005A53F3"/>
    <w:rsid w:val="005A6939"/>
    <w:rsid w:val="005B2530"/>
    <w:rsid w:val="005B3CD6"/>
    <w:rsid w:val="005B5E09"/>
    <w:rsid w:val="005B611B"/>
    <w:rsid w:val="005B6767"/>
    <w:rsid w:val="005C2BAE"/>
    <w:rsid w:val="005C3377"/>
    <w:rsid w:val="005C35B7"/>
    <w:rsid w:val="005C40BC"/>
    <w:rsid w:val="005C5AF9"/>
    <w:rsid w:val="005C5D7A"/>
    <w:rsid w:val="005D1CBE"/>
    <w:rsid w:val="005D4E42"/>
    <w:rsid w:val="005D5A27"/>
    <w:rsid w:val="005D6F67"/>
    <w:rsid w:val="005D73D1"/>
    <w:rsid w:val="005E3B18"/>
    <w:rsid w:val="005E564B"/>
    <w:rsid w:val="005F0DE8"/>
    <w:rsid w:val="005F3031"/>
    <w:rsid w:val="005F69F7"/>
    <w:rsid w:val="005F78ED"/>
    <w:rsid w:val="00602F04"/>
    <w:rsid w:val="0060414E"/>
    <w:rsid w:val="00604592"/>
    <w:rsid w:val="0061043F"/>
    <w:rsid w:val="00610694"/>
    <w:rsid w:val="00610B11"/>
    <w:rsid w:val="006113E8"/>
    <w:rsid w:val="006115A0"/>
    <w:rsid w:val="00611709"/>
    <w:rsid w:val="006173EA"/>
    <w:rsid w:val="0062177C"/>
    <w:rsid w:val="00621E74"/>
    <w:rsid w:val="00623957"/>
    <w:rsid w:val="00623E65"/>
    <w:rsid w:val="00627C69"/>
    <w:rsid w:val="006329B8"/>
    <w:rsid w:val="00632B2B"/>
    <w:rsid w:val="006339F6"/>
    <w:rsid w:val="006436CE"/>
    <w:rsid w:val="0064518E"/>
    <w:rsid w:val="006458BC"/>
    <w:rsid w:val="00646070"/>
    <w:rsid w:val="00651408"/>
    <w:rsid w:val="006546A8"/>
    <w:rsid w:val="00666292"/>
    <w:rsid w:val="00672922"/>
    <w:rsid w:val="00676059"/>
    <w:rsid w:val="00676BC1"/>
    <w:rsid w:val="006955A6"/>
    <w:rsid w:val="00695E85"/>
    <w:rsid w:val="00697472"/>
    <w:rsid w:val="006A1FB8"/>
    <w:rsid w:val="006A348A"/>
    <w:rsid w:val="006A7BB5"/>
    <w:rsid w:val="006B1143"/>
    <w:rsid w:val="006B12F0"/>
    <w:rsid w:val="006B307B"/>
    <w:rsid w:val="006B7ADD"/>
    <w:rsid w:val="006B7B15"/>
    <w:rsid w:val="006C1621"/>
    <w:rsid w:val="006C4053"/>
    <w:rsid w:val="006C6E4C"/>
    <w:rsid w:val="006D0189"/>
    <w:rsid w:val="006D3E44"/>
    <w:rsid w:val="006D43DB"/>
    <w:rsid w:val="006D74B7"/>
    <w:rsid w:val="006D75E2"/>
    <w:rsid w:val="006E3EF4"/>
    <w:rsid w:val="006E4117"/>
    <w:rsid w:val="006E67A2"/>
    <w:rsid w:val="006E6B59"/>
    <w:rsid w:val="006F3213"/>
    <w:rsid w:val="006F5267"/>
    <w:rsid w:val="006F5FEE"/>
    <w:rsid w:val="006F72F1"/>
    <w:rsid w:val="00700161"/>
    <w:rsid w:val="0070134F"/>
    <w:rsid w:val="00701B5B"/>
    <w:rsid w:val="00702429"/>
    <w:rsid w:val="007041B5"/>
    <w:rsid w:val="007043F8"/>
    <w:rsid w:val="00706540"/>
    <w:rsid w:val="007071A3"/>
    <w:rsid w:val="007113E1"/>
    <w:rsid w:val="007133C6"/>
    <w:rsid w:val="0071411C"/>
    <w:rsid w:val="00721744"/>
    <w:rsid w:val="00725BEF"/>
    <w:rsid w:val="00727957"/>
    <w:rsid w:val="007303B4"/>
    <w:rsid w:val="00731417"/>
    <w:rsid w:val="007330AC"/>
    <w:rsid w:val="007348C8"/>
    <w:rsid w:val="00742706"/>
    <w:rsid w:val="00742F5D"/>
    <w:rsid w:val="0074661C"/>
    <w:rsid w:val="007518DF"/>
    <w:rsid w:val="00755C7C"/>
    <w:rsid w:val="007603E7"/>
    <w:rsid w:val="00760A28"/>
    <w:rsid w:val="00762FBE"/>
    <w:rsid w:val="00763243"/>
    <w:rsid w:val="00771149"/>
    <w:rsid w:val="007735BA"/>
    <w:rsid w:val="0077681E"/>
    <w:rsid w:val="00776EB9"/>
    <w:rsid w:val="007770F0"/>
    <w:rsid w:val="00780520"/>
    <w:rsid w:val="00783C2F"/>
    <w:rsid w:val="00784D11"/>
    <w:rsid w:val="0078777F"/>
    <w:rsid w:val="0078793F"/>
    <w:rsid w:val="0079042E"/>
    <w:rsid w:val="00792BD8"/>
    <w:rsid w:val="00793B5B"/>
    <w:rsid w:val="00794720"/>
    <w:rsid w:val="007A06A8"/>
    <w:rsid w:val="007A11AF"/>
    <w:rsid w:val="007A6722"/>
    <w:rsid w:val="007B082B"/>
    <w:rsid w:val="007B37E8"/>
    <w:rsid w:val="007B67FD"/>
    <w:rsid w:val="007C08EE"/>
    <w:rsid w:val="007C1D18"/>
    <w:rsid w:val="007C2131"/>
    <w:rsid w:val="007C2EB6"/>
    <w:rsid w:val="007C5B75"/>
    <w:rsid w:val="007C647D"/>
    <w:rsid w:val="007C7815"/>
    <w:rsid w:val="007D1106"/>
    <w:rsid w:val="007D1200"/>
    <w:rsid w:val="007D14F1"/>
    <w:rsid w:val="007D5FCF"/>
    <w:rsid w:val="007D6277"/>
    <w:rsid w:val="007E543C"/>
    <w:rsid w:val="007E6456"/>
    <w:rsid w:val="007E6972"/>
    <w:rsid w:val="007E6F36"/>
    <w:rsid w:val="007F0500"/>
    <w:rsid w:val="007F1449"/>
    <w:rsid w:val="007F18C1"/>
    <w:rsid w:val="007F6969"/>
    <w:rsid w:val="007F6C0A"/>
    <w:rsid w:val="00804F82"/>
    <w:rsid w:val="00806DF5"/>
    <w:rsid w:val="008141FD"/>
    <w:rsid w:val="00814885"/>
    <w:rsid w:val="008155AF"/>
    <w:rsid w:val="008256B0"/>
    <w:rsid w:val="0083293C"/>
    <w:rsid w:val="0083449E"/>
    <w:rsid w:val="0083466F"/>
    <w:rsid w:val="00834C09"/>
    <w:rsid w:val="00835D3D"/>
    <w:rsid w:val="00844E97"/>
    <w:rsid w:val="00850358"/>
    <w:rsid w:val="00850E72"/>
    <w:rsid w:val="00852592"/>
    <w:rsid w:val="00852E58"/>
    <w:rsid w:val="0086064A"/>
    <w:rsid w:val="00860A7E"/>
    <w:rsid w:val="00863772"/>
    <w:rsid w:val="008656AA"/>
    <w:rsid w:val="008660B4"/>
    <w:rsid w:val="00866604"/>
    <w:rsid w:val="00866E11"/>
    <w:rsid w:val="00867815"/>
    <w:rsid w:val="00875C3A"/>
    <w:rsid w:val="00876C32"/>
    <w:rsid w:val="00877E2A"/>
    <w:rsid w:val="0088133A"/>
    <w:rsid w:val="0089161E"/>
    <w:rsid w:val="00891F6A"/>
    <w:rsid w:val="008965F7"/>
    <w:rsid w:val="008A18A1"/>
    <w:rsid w:val="008B0A45"/>
    <w:rsid w:val="008B0F0A"/>
    <w:rsid w:val="008B0FD6"/>
    <w:rsid w:val="008B284B"/>
    <w:rsid w:val="008B3AEC"/>
    <w:rsid w:val="008C2EAF"/>
    <w:rsid w:val="008C3982"/>
    <w:rsid w:val="008C7557"/>
    <w:rsid w:val="008D3E6E"/>
    <w:rsid w:val="008E1D2E"/>
    <w:rsid w:val="008E7C38"/>
    <w:rsid w:val="008F0378"/>
    <w:rsid w:val="008F37A9"/>
    <w:rsid w:val="008F3BF8"/>
    <w:rsid w:val="008F449B"/>
    <w:rsid w:val="00907177"/>
    <w:rsid w:val="00907F19"/>
    <w:rsid w:val="00910A38"/>
    <w:rsid w:val="00911E63"/>
    <w:rsid w:val="00914707"/>
    <w:rsid w:val="00921205"/>
    <w:rsid w:val="00923BFA"/>
    <w:rsid w:val="00932E60"/>
    <w:rsid w:val="00933325"/>
    <w:rsid w:val="009360AC"/>
    <w:rsid w:val="009410EF"/>
    <w:rsid w:val="00943A77"/>
    <w:rsid w:val="00946FC4"/>
    <w:rsid w:val="0095197D"/>
    <w:rsid w:val="00951C20"/>
    <w:rsid w:val="009520B0"/>
    <w:rsid w:val="00960B6F"/>
    <w:rsid w:val="009631B5"/>
    <w:rsid w:val="00967A3A"/>
    <w:rsid w:val="0098063B"/>
    <w:rsid w:val="00990CA7"/>
    <w:rsid w:val="00992DCA"/>
    <w:rsid w:val="00992FCF"/>
    <w:rsid w:val="00993CD5"/>
    <w:rsid w:val="00993D1D"/>
    <w:rsid w:val="00996005"/>
    <w:rsid w:val="009969E8"/>
    <w:rsid w:val="00997BF9"/>
    <w:rsid w:val="009A1429"/>
    <w:rsid w:val="009A1A23"/>
    <w:rsid w:val="009A28AD"/>
    <w:rsid w:val="009A33F4"/>
    <w:rsid w:val="009A39AD"/>
    <w:rsid w:val="009A6DC2"/>
    <w:rsid w:val="009B01DD"/>
    <w:rsid w:val="009B379B"/>
    <w:rsid w:val="009B3D32"/>
    <w:rsid w:val="009B5653"/>
    <w:rsid w:val="009B5D2C"/>
    <w:rsid w:val="009C0A9F"/>
    <w:rsid w:val="009C1841"/>
    <w:rsid w:val="009C23D5"/>
    <w:rsid w:val="009C3BFA"/>
    <w:rsid w:val="009C48E1"/>
    <w:rsid w:val="009C646B"/>
    <w:rsid w:val="009C686B"/>
    <w:rsid w:val="009C68C1"/>
    <w:rsid w:val="009C7305"/>
    <w:rsid w:val="009D11A7"/>
    <w:rsid w:val="009D2395"/>
    <w:rsid w:val="009E042B"/>
    <w:rsid w:val="009E06DA"/>
    <w:rsid w:val="009E11DD"/>
    <w:rsid w:val="009E2FAA"/>
    <w:rsid w:val="009E43F0"/>
    <w:rsid w:val="009E7FAE"/>
    <w:rsid w:val="009F108D"/>
    <w:rsid w:val="009F2D91"/>
    <w:rsid w:val="009F4644"/>
    <w:rsid w:val="00A00C49"/>
    <w:rsid w:val="00A04A64"/>
    <w:rsid w:val="00A05201"/>
    <w:rsid w:val="00A06C02"/>
    <w:rsid w:val="00A11020"/>
    <w:rsid w:val="00A144E8"/>
    <w:rsid w:val="00A149BC"/>
    <w:rsid w:val="00A1522F"/>
    <w:rsid w:val="00A23BBE"/>
    <w:rsid w:val="00A240D7"/>
    <w:rsid w:val="00A302DD"/>
    <w:rsid w:val="00A347EC"/>
    <w:rsid w:val="00A40D82"/>
    <w:rsid w:val="00A41889"/>
    <w:rsid w:val="00A450D8"/>
    <w:rsid w:val="00A45709"/>
    <w:rsid w:val="00A51D51"/>
    <w:rsid w:val="00A545FF"/>
    <w:rsid w:val="00A6106E"/>
    <w:rsid w:val="00A6338F"/>
    <w:rsid w:val="00A7007F"/>
    <w:rsid w:val="00A72D41"/>
    <w:rsid w:val="00A74CCD"/>
    <w:rsid w:val="00A751E5"/>
    <w:rsid w:val="00A769E3"/>
    <w:rsid w:val="00A80F5D"/>
    <w:rsid w:val="00A86DF0"/>
    <w:rsid w:val="00A9024C"/>
    <w:rsid w:val="00AA0B41"/>
    <w:rsid w:val="00AA1F66"/>
    <w:rsid w:val="00AA2FDA"/>
    <w:rsid w:val="00AB0680"/>
    <w:rsid w:val="00AC1B4A"/>
    <w:rsid w:val="00AD266F"/>
    <w:rsid w:val="00AD2BFF"/>
    <w:rsid w:val="00AD7BA3"/>
    <w:rsid w:val="00AE342A"/>
    <w:rsid w:val="00AE41DF"/>
    <w:rsid w:val="00AE4C29"/>
    <w:rsid w:val="00AE4CCB"/>
    <w:rsid w:val="00AE72F8"/>
    <w:rsid w:val="00AF015A"/>
    <w:rsid w:val="00AF2C9F"/>
    <w:rsid w:val="00AF50B2"/>
    <w:rsid w:val="00B000BD"/>
    <w:rsid w:val="00B010D2"/>
    <w:rsid w:val="00B01D0B"/>
    <w:rsid w:val="00B028EA"/>
    <w:rsid w:val="00B032AB"/>
    <w:rsid w:val="00B072A1"/>
    <w:rsid w:val="00B07528"/>
    <w:rsid w:val="00B1605C"/>
    <w:rsid w:val="00B20593"/>
    <w:rsid w:val="00B213A7"/>
    <w:rsid w:val="00B216FD"/>
    <w:rsid w:val="00B22294"/>
    <w:rsid w:val="00B24FBA"/>
    <w:rsid w:val="00B353E7"/>
    <w:rsid w:val="00B374D6"/>
    <w:rsid w:val="00B419D6"/>
    <w:rsid w:val="00B43F7D"/>
    <w:rsid w:val="00B45976"/>
    <w:rsid w:val="00B47596"/>
    <w:rsid w:val="00B50B83"/>
    <w:rsid w:val="00B51251"/>
    <w:rsid w:val="00B52381"/>
    <w:rsid w:val="00B53D93"/>
    <w:rsid w:val="00B56302"/>
    <w:rsid w:val="00B57CC1"/>
    <w:rsid w:val="00B61F9B"/>
    <w:rsid w:val="00B63FCC"/>
    <w:rsid w:val="00B64681"/>
    <w:rsid w:val="00B6488F"/>
    <w:rsid w:val="00B6587B"/>
    <w:rsid w:val="00B72504"/>
    <w:rsid w:val="00B72841"/>
    <w:rsid w:val="00B73C2B"/>
    <w:rsid w:val="00B75BC6"/>
    <w:rsid w:val="00B7707D"/>
    <w:rsid w:val="00B848A3"/>
    <w:rsid w:val="00B85B26"/>
    <w:rsid w:val="00B87565"/>
    <w:rsid w:val="00B915D3"/>
    <w:rsid w:val="00B93246"/>
    <w:rsid w:val="00B96158"/>
    <w:rsid w:val="00B97250"/>
    <w:rsid w:val="00B9773B"/>
    <w:rsid w:val="00BA11F5"/>
    <w:rsid w:val="00BA5A10"/>
    <w:rsid w:val="00BA5D80"/>
    <w:rsid w:val="00BB16AC"/>
    <w:rsid w:val="00BB3DBE"/>
    <w:rsid w:val="00BB4353"/>
    <w:rsid w:val="00BC1446"/>
    <w:rsid w:val="00BC2087"/>
    <w:rsid w:val="00BC496C"/>
    <w:rsid w:val="00BD732B"/>
    <w:rsid w:val="00BF55DC"/>
    <w:rsid w:val="00C02B08"/>
    <w:rsid w:val="00C05BDE"/>
    <w:rsid w:val="00C06E48"/>
    <w:rsid w:val="00C1552E"/>
    <w:rsid w:val="00C202FF"/>
    <w:rsid w:val="00C20D96"/>
    <w:rsid w:val="00C27BC6"/>
    <w:rsid w:val="00C33023"/>
    <w:rsid w:val="00C4078B"/>
    <w:rsid w:val="00C45DED"/>
    <w:rsid w:val="00C45E77"/>
    <w:rsid w:val="00C5014B"/>
    <w:rsid w:val="00C53B82"/>
    <w:rsid w:val="00C54E52"/>
    <w:rsid w:val="00C552E8"/>
    <w:rsid w:val="00C55803"/>
    <w:rsid w:val="00C57B3C"/>
    <w:rsid w:val="00C611AF"/>
    <w:rsid w:val="00C66109"/>
    <w:rsid w:val="00C66931"/>
    <w:rsid w:val="00C71938"/>
    <w:rsid w:val="00C818EA"/>
    <w:rsid w:val="00C82480"/>
    <w:rsid w:val="00C836D5"/>
    <w:rsid w:val="00C8439B"/>
    <w:rsid w:val="00C9076E"/>
    <w:rsid w:val="00C96FC9"/>
    <w:rsid w:val="00CA0DEF"/>
    <w:rsid w:val="00CA7B97"/>
    <w:rsid w:val="00CB0F33"/>
    <w:rsid w:val="00CB2600"/>
    <w:rsid w:val="00CB2A18"/>
    <w:rsid w:val="00CB5FCB"/>
    <w:rsid w:val="00CB63EB"/>
    <w:rsid w:val="00CC04BD"/>
    <w:rsid w:val="00CC0D21"/>
    <w:rsid w:val="00CC0F45"/>
    <w:rsid w:val="00CD7396"/>
    <w:rsid w:val="00CE3F86"/>
    <w:rsid w:val="00CE486D"/>
    <w:rsid w:val="00CE696E"/>
    <w:rsid w:val="00CF0768"/>
    <w:rsid w:val="00CF4AAB"/>
    <w:rsid w:val="00CF4BF4"/>
    <w:rsid w:val="00CF7159"/>
    <w:rsid w:val="00D02A24"/>
    <w:rsid w:val="00D03CC1"/>
    <w:rsid w:val="00D114C4"/>
    <w:rsid w:val="00D1344C"/>
    <w:rsid w:val="00D146EC"/>
    <w:rsid w:val="00D14741"/>
    <w:rsid w:val="00D179C4"/>
    <w:rsid w:val="00D20293"/>
    <w:rsid w:val="00D21CE3"/>
    <w:rsid w:val="00D253AA"/>
    <w:rsid w:val="00D416E6"/>
    <w:rsid w:val="00D42B49"/>
    <w:rsid w:val="00D44158"/>
    <w:rsid w:val="00D5375F"/>
    <w:rsid w:val="00D558A5"/>
    <w:rsid w:val="00D63019"/>
    <w:rsid w:val="00D63BA6"/>
    <w:rsid w:val="00D64C02"/>
    <w:rsid w:val="00D65692"/>
    <w:rsid w:val="00D71C0E"/>
    <w:rsid w:val="00D72013"/>
    <w:rsid w:val="00D74051"/>
    <w:rsid w:val="00D757F2"/>
    <w:rsid w:val="00D812B8"/>
    <w:rsid w:val="00D85FFA"/>
    <w:rsid w:val="00D867AA"/>
    <w:rsid w:val="00D867E7"/>
    <w:rsid w:val="00D90F20"/>
    <w:rsid w:val="00D95E67"/>
    <w:rsid w:val="00D9794A"/>
    <w:rsid w:val="00DA1115"/>
    <w:rsid w:val="00DA4694"/>
    <w:rsid w:val="00DB008B"/>
    <w:rsid w:val="00DC408B"/>
    <w:rsid w:val="00DD1926"/>
    <w:rsid w:val="00DD301D"/>
    <w:rsid w:val="00DD55A0"/>
    <w:rsid w:val="00DD614A"/>
    <w:rsid w:val="00DD6D8E"/>
    <w:rsid w:val="00DE3524"/>
    <w:rsid w:val="00DE3BCF"/>
    <w:rsid w:val="00DE4E12"/>
    <w:rsid w:val="00DE64C7"/>
    <w:rsid w:val="00DE7EA9"/>
    <w:rsid w:val="00DE7F61"/>
    <w:rsid w:val="00DF0307"/>
    <w:rsid w:val="00DF119C"/>
    <w:rsid w:val="00DF51AD"/>
    <w:rsid w:val="00E00BCC"/>
    <w:rsid w:val="00E00FF0"/>
    <w:rsid w:val="00E011EC"/>
    <w:rsid w:val="00E02957"/>
    <w:rsid w:val="00E02C85"/>
    <w:rsid w:val="00E05ACF"/>
    <w:rsid w:val="00E060A5"/>
    <w:rsid w:val="00E1301C"/>
    <w:rsid w:val="00E14DDD"/>
    <w:rsid w:val="00E20F29"/>
    <w:rsid w:val="00E21244"/>
    <w:rsid w:val="00E21AB4"/>
    <w:rsid w:val="00E22C8A"/>
    <w:rsid w:val="00E268CB"/>
    <w:rsid w:val="00E33237"/>
    <w:rsid w:val="00E35B3B"/>
    <w:rsid w:val="00E37BC3"/>
    <w:rsid w:val="00E40946"/>
    <w:rsid w:val="00E4642A"/>
    <w:rsid w:val="00E54C1D"/>
    <w:rsid w:val="00E5522E"/>
    <w:rsid w:val="00E5602D"/>
    <w:rsid w:val="00E563C3"/>
    <w:rsid w:val="00E675F8"/>
    <w:rsid w:val="00E70B69"/>
    <w:rsid w:val="00E71526"/>
    <w:rsid w:val="00E74248"/>
    <w:rsid w:val="00E74B13"/>
    <w:rsid w:val="00E75EF6"/>
    <w:rsid w:val="00E7705F"/>
    <w:rsid w:val="00E77FFB"/>
    <w:rsid w:val="00E8059C"/>
    <w:rsid w:val="00E82193"/>
    <w:rsid w:val="00E826DF"/>
    <w:rsid w:val="00E8513C"/>
    <w:rsid w:val="00E86498"/>
    <w:rsid w:val="00E9005A"/>
    <w:rsid w:val="00E94839"/>
    <w:rsid w:val="00E948AD"/>
    <w:rsid w:val="00E9642C"/>
    <w:rsid w:val="00E96A32"/>
    <w:rsid w:val="00EA3B4E"/>
    <w:rsid w:val="00EA3B84"/>
    <w:rsid w:val="00EA59AC"/>
    <w:rsid w:val="00EA5BDB"/>
    <w:rsid w:val="00EA6301"/>
    <w:rsid w:val="00EB08C5"/>
    <w:rsid w:val="00EB2677"/>
    <w:rsid w:val="00EB2810"/>
    <w:rsid w:val="00EC40A7"/>
    <w:rsid w:val="00ED2E84"/>
    <w:rsid w:val="00ED4381"/>
    <w:rsid w:val="00ED4EEE"/>
    <w:rsid w:val="00ED71AF"/>
    <w:rsid w:val="00EE307F"/>
    <w:rsid w:val="00EE3DE6"/>
    <w:rsid w:val="00EE5695"/>
    <w:rsid w:val="00EE5D5F"/>
    <w:rsid w:val="00EF2D37"/>
    <w:rsid w:val="00EF3BC5"/>
    <w:rsid w:val="00EF3E7B"/>
    <w:rsid w:val="00EF788A"/>
    <w:rsid w:val="00F01289"/>
    <w:rsid w:val="00F0344B"/>
    <w:rsid w:val="00F0540F"/>
    <w:rsid w:val="00F059B1"/>
    <w:rsid w:val="00F0671D"/>
    <w:rsid w:val="00F0702B"/>
    <w:rsid w:val="00F11258"/>
    <w:rsid w:val="00F11A0C"/>
    <w:rsid w:val="00F12CB8"/>
    <w:rsid w:val="00F13A55"/>
    <w:rsid w:val="00F201C6"/>
    <w:rsid w:val="00F21225"/>
    <w:rsid w:val="00F21834"/>
    <w:rsid w:val="00F271A5"/>
    <w:rsid w:val="00F40EC9"/>
    <w:rsid w:val="00F44B35"/>
    <w:rsid w:val="00F45BEC"/>
    <w:rsid w:val="00F4659E"/>
    <w:rsid w:val="00F5284E"/>
    <w:rsid w:val="00F52F2A"/>
    <w:rsid w:val="00F5350C"/>
    <w:rsid w:val="00F53CCB"/>
    <w:rsid w:val="00F55BDA"/>
    <w:rsid w:val="00F57019"/>
    <w:rsid w:val="00F71491"/>
    <w:rsid w:val="00F74B48"/>
    <w:rsid w:val="00F77F19"/>
    <w:rsid w:val="00F81E18"/>
    <w:rsid w:val="00F8336C"/>
    <w:rsid w:val="00F84620"/>
    <w:rsid w:val="00F84DD0"/>
    <w:rsid w:val="00F85289"/>
    <w:rsid w:val="00F93ED4"/>
    <w:rsid w:val="00F942C1"/>
    <w:rsid w:val="00F9560C"/>
    <w:rsid w:val="00FA0379"/>
    <w:rsid w:val="00FA453B"/>
    <w:rsid w:val="00FA562A"/>
    <w:rsid w:val="00FB15DC"/>
    <w:rsid w:val="00FB54BC"/>
    <w:rsid w:val="00FB565E"/>
    <w:rsid w:val="00FB5F69"/>
    <w:rsid w:val="00FB775A"/>
    <w:rsid w:val="00FC45D8"/>
    <w:rsid w:val="00FC689A"/>
    <w:rsid w:val="00FC6F6C"/>
    <w:rsid w:val="00FD2B2B"/>
    <w:rsid w:val="00FD3949"/>
    <w:rsid w:val="00FD44A7"/>
    <w:rsid w:val="00FD6AEC"/>
    <w:rsid w:val="00FE2497"/>
    <w:rsid w:val="00FE2CFA"/>
    <w:rsid w:val="00FE5977"/>
    <w:rsid w:val="00FF08FB"/>
    <w:rsid w:val="00FF13DB"/>
    <w:rsid w:val="00FF39AB"/>
    <w:rsid w:val="00FF3E4E"/>
    <w:rsid w:val="00FF5CF1"/>
    <w:rsid w:val="00FF6C94"/>
    <w:rsid w:val="00FF6FD5"/>
    <w:rsid w:val="00FF7CC2"/>
    <w:rsid w:val="01E5E919"/>
    <w:rsid w:val="02E3F22B"/>
    <w:rsid w:val="038468CA"/>
    <w:rsid w:val="04B87CEF"/>
    <w:rsid w:val="058C6C20"/>
    <w:rsid w:val="0635DB4F"/>
    <w:rsid w:val="07F62AA5"/>
    <w:rsid w:val="0B02063D"/>
    <w:rsid w:val="0BD04A84"/>
    <w:rsid w:val="0E093FA5"/>
    <w:rsid w:val="15E243E1"/>
    <w:rsid w:val="16EB0C35"/>
    <w:rsid w:val="1B4115AE"/>
    <w:rsid w:val="1C2CE01C"/>
    <w:rsid w:val="1DF74B4B"/>
    <w:rsid w:val="1E440F67"/>
    <w:rsid w:val="26603580"/>
    <w:rsid w:val="268CC285"/>
    <w:rsid w:val="273CBD79"/>
    <w:rsid w:val="2E3A1AC0"/>
    <w:rsid w:val="2E82D657"/>
    <w:rsid w:val="2E99939C"/>
    <w:rsid w:val="317C7FD0"/>
    <w:rsid w:val="34B913B9"/>
    <w:rsid w:val="35969372"/>
    <w:rsid w:val="359BC0F1"/>
    <w:rsid w:val="359DE885"/>
    <w:rsid w:val="3691AB78"/>
    <w:rsid w:val="38E42929"/>
    <w:rsid w:val="3A1C7FE1"/>
    <w:rsid w:val="3A6F2886"/>
    <w:rsid w:val="3A7159A8"/>
    <w:rsid w:val="3B0906F8"/>
    <w:rsid w:val="3C669B07"/>
    <w:rsid w:val="3E5F97EE"/>
    <w:rsid w:val="3EDE84C6"/>
    <w:rsid w:val="3FD69746"/>
    <w:rsid w:val="40E888B2"/>
    <w:rsid w:val="41D45E1F"/>
    <w:rsid w:val="49C3F884"/>
    <w:rsid w:val="49DF7004"/>
    <w:rsid w:val="4CFD50D6"/>
    <w:rsid w:val="546B2EE9"/>
    <w:rsid w:val="54F5F16A"/>
    <w:rsid w:val="57729AE3"/>
    <w:rsid w:val="57BFBD7D"/>
    <w:rsid w:val="5DC33DD9"/>
    <w:rsid w:val="5E288B45"/>
    <w:rsid w:val="634DA765"/>
    <w:rsid w:val="65270B9E"/>
    <w:rsid w:val="67455746"/>
    <w:rsid w:val="69FB8CE3"/>
    <w:rsid w:val="6AEE3FB4"/>
    <w:rsid w:val="6E0CB819"/>
    <w:rsid w:val="6F60EF61"/>
    <w:rsid w:val="6FD8362B"/>
    <w:rsid w:val="729FE848"/>
    <w:rsid w:val="735CD338"/>
    <w:rsid w:val="747BF99D"/>
    <w:rsid w:val="754353A3"/>
    <w:rsid w:val="78B0169B"/>
    <w:rsid w:val="7B2DBBF2"/>
    <w:rsid w:val="7D449339"/>
    <w:rsid w:val="7F1D2A9B"/>
    <w:rsid w:val="7F6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131BAA"/>
  <w15:docId w15:val="{22179E84-D279-4448-9023-EF75D0BEC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307F"/>
    <w:pPr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41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41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867815"/>
    <w:pPr>
      <w:tabs>
        <w:tab w:val="right" w:pos="9080"/>
      </w:tabs>
      <w:jc w:val="left"/>
    </w:pPr>
    <w:rPr>
      <w:rFonts w:eastAsia="Arial"/>
      <w:sz w:val="16"/>
      <w:szCs w:val="16"/>
    </w:rPr>
  </w:style>
  <w:style w:type="paragraph" w:styleId="Header">
    <w:name w:val="header"/>
    <w:basedOn w:val="Normal"/>
    <w:semiHidden/>
    <w:rsid w:val="00867815"/>
    <w:pPr>
      <w:tabs>
        <w:tab w:val="right" w:pos="9080"/>
      </w:tabs>
      <w:jc w:val="left"/>
    </w:pPr>
    <w:rPr>
      <w:rFonts w:eastAsia="Arial"/>
      <w:sz w:val="16"/>
      <w:szCs w:val="16"/>
    </w:rPr>
  </w:style>
  <w:style w:type="character" w:styleId="Hyperlink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FollowedHyperlink">
    <w:name w:val="FollowedHyperlink"/>
    <w:rPr>
      <w:rFonts w:ascii="Arial" w:hAnsi="Arial" w:cs="Arial"/>
      <w:color w:val="800080"/>
      <w:sz w:val="20"/>
      <w:szCs w:val="20"/>
      <w:u w:val="single"/>
    </w:rPr>
  </w:style>
  <w:style w:type="paragraph" w:styleId="EndnoteText">
    <w:name w:val="endnote text"/>
    <w:basedOn w:val="Normal"/>
    <w:semiHidden/>
    <w:rsid w:val="00867815"/>
    <w:pPr>
      <w:spacing w:after="100"/>
    </w:pPr>
    <w:rPr>
      <w:sz w:val="16"/>
      <w:szCs w:val="16"/>
    </w:rPr>
  </w:style>
  <w:style w:type="paragraph" w:styleId="FootnoteText">
    <w:name w:val="footnote text"/>
    <w:basedOn w:val="Normal"/>
    <w:semiHidden/>
    <w:rsid w:val="00867815"/>
    <w:pPr>
      <w:spacing w:after="100"/>
    </w:pPr>
    <w:rPr>
      <w:rFonts w:eastAsia="Arial"/>
      <w:sz w:val="16"/>
      <w:szCs w:val="16"/>
    </w:rPr>
  </w:style>
  <w:style w:type="paragraph" w:styleId="Body" w:customStyle="1">
    <w:name w:val="Body"/>
    <w:basedOn w:val="Normal"/>
    <w:qFormat/>
    <w:rsid w:val="00867815"/>
    <w:pPr>
      <w:spacing w:after="220"/>
    </w:pPr>
    <w:rPr>
      <w:rFonts w:eastAsia="Arial"/>
    </w:rPr>
  </w:style>
  <w:style w:type="paragraph" w:styleId="TOC1">
    <w:name w:val="toc 1"/>
    <w:basedOn w:val="Body"/>
    <w:next w:val="Normal"/>
    <w:semiHidden/>
    <w:rsid w:val="00867815"/>
    <w:pPr>
      <w:tabs>
        <w:tab w:val="right" w:pos="9000"/>
      </w:tabs>
      <w:spacing w:after="100"/>
      <w:ind w:left="709" w:hanging="709"/>
      <w:jc w:val="left"/>
    </w:pPr>
    <w:rPr>
      <w:caps/>
    </w:rPr>
  </w:style>
  <w:style w:type="paragraph" w:styleId="TOC2">
    <w:name w:val="toc 2"/>
    <w:basedOn w:val="TOC1"/>
    <w:next w:val="Normal"/>
    <w:semiHidden/>
    <w:rsid w:val="00867815"/>
    <w:pPr>
      <w:ind w:left="1418"/>
    </w:pPr>
    <w:rPr>
      <w:caps w:val="0"/>
    </w:rPr>
  </w:style>
  <w:style w:type="paragraph" w:styleId="TOC3">
    <w:name w:val="toc 3"/>
    <w:basedOn w:val="TOC1"/>
    <w:next w:val="Normal"/>
    <w:semiHidden/>
    <w:rsid w:val="00867815"/>
    <w:pPr>
      <w:ind w:left="2127"/>
    </w:pPr>
    <w:rPr>
      <w:caps w:val="0"/>
    </w:rPr>
  </w:style>
  <w:style w:type="paragraph" w:styleId="TOC4">
    <w:name w:val="toc 4"/>
    <w:basedOn w:val="TOC1"/>
    <w:next w:val="Normal"/>
    <w:semiHidden/>
    <w:rsid w:val="00867815"/>
    <w:pPr>
      <w:ind w:left="0" w:firstLine="0"/>
    </w:pPr>
    <w:rPr>
      <w:caps w:val="0"/>
    </w:rPr>
  </w:style>
  <w:style w:type="paragraph" w:styleId="TOC5">
    <w:name w:val="toc 5"/>
    <w:basedOn w:val="TOC1"/>
    <w:next w:val="Normal"/>
    <w:semiHidden/>
    <w:rsid w:val="00867815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867815"/>
    <w:pPr>
      <w:ind w:left="1418" w:firstLine="0"/>
    </w:pPr>
    <w:rPr>
      <w:caps w:val="0"/>
    </w:rPr>
  </w:style>
  <w:style w:type="paragraph" w:styleId="Heading" w:customStyle="1">
    <w:name w:val="Heading"/>
    <w:basedOn w:val="Body"/>
    <w:next w:val="SubHeading"/>
    <w:qFormat/>
    <w:rsid w:val="00867815"/>
    <w:pPr>
      <w:keepNext/>
      <w:jc w:val="center"/>
    </w:pPr>
    <w:rPr>
      <w:b/>
      <w:bCs/>
      <w:caps/>
    </w:rPr>
  </w:style>
  <w:style w:type="paragraph" w:styleId="Introduction" w:customStyle="1">
    <w:name w:val="Introduction"/>
    <w:basedOn w:val="Body"/>
    <w:qFormat/>
    <w:rsid w:val="00867815"/>
    <w:pPr>
      <w:numPr>
        <w:ilvl w:val="1"/>
        <w:numId w:val="3"/>
      </w:numPr>
    </w:pPr>
  </w:style>
  <w:style w:type="paragraph" w:styleId="Part" w:customStyle="1">
    <w:name w:val="Part"/>
    <w:basedOn w:val="Body"/>
    <w:next w:val="SubHeading"/>
    <w:qFormat/>
    <w:rsid w:val="00867815"/>
    <w:pPr>
      <w:keepNext/>
      <w:numPr>
        <w:ilvl w:val="1"/>
        <w:numId w:val="4"/>
      </w:numPr>
      <w:jc w:val="center"/>
    </w:pPr>
  </w:style>
  <w:style w:type="paragraph" w:styleId="Parties" w:customStyle="1">
    <w:name w:val="Parties"/>
    <w:basedOn w:val="Body"/>
    <w:qFormat/>
    <w:rsid w:val="00867815"/>
    <w:pPr>
      <w:numPr>
        <w:numId w:val="3"/>
      </w:numPr>
    </w:pPr>
  </w:style>
  <w:style w:type="paragraph" w:styleId="Schedule" w:customStyle="1">
    <w:name w:val="Schedule"/>
    <w:basedOn w:val="Body"/>
    <w:next w:val="SubHeading"/>
    <w:qFormat/>
    <w:rsid w:val="00867815"/>
    <w:pPr>
      <w:keepNext/>
      <w:numPr>
        <w:numId w:val="4"/>
      </w:numPr>
      <w:jc w:val="center"/>
    </w:pPr>
  </w:style>
  <w:style w:type="paragraph" w:styleId="SubHeading" w:customStyle="1">
    <w:name w:val="Sub Heading"/>
    <w:basedOn w:val="Body"/>
    <w:next w:val="Body"/>
    <w:qFormat/>
    <w:rsid w:val="00867815"/>
    <w:pPr>
      <w:keepNext/>
      <w:jc w:val="center"/>
    </w:pPr>
    <w:rPr>
      <w:b/>
      <w:bCs/>
      <w:caps/>
    </w:rPr>
  </w:style>
  <w:style w:type="paragraph" w:styleId="Body1" w:customStyle="1">
    <w:name w:val="Body 1"/>
    <w:basedOn w:val="Body"/>
    <w:qFormat/>
    <w:rsid w:val="00867815"/>
    <w:pPr>
      <w:ind w:left="709"/>
    </w:pPr>
  </w:style>
  <w:style w:type="paragraph" w:styleId="Level1" w:customStyle="1">
    <w:name w:val="Level 1"/>
    <w:basedOn w:val="Body1"/>
    <w:qFormat/>
    <w:rsid w:val="00867815"/>
    <w:pPr>
      <w:numPr>
        <w:numId w:val="10"/>
      </w:numPr>
      <w:outlineLvl w:val="0"/>
    </w:pPr>
  </w:style>
  <w:style w:type="character" w:styleId="Level1asheadingtext" w:customStyle="1">
    <w:name w:val="Level 1 as heading (text)"/>
    <w:qFormat/>
    <w:rsid w:val="00867815"/>
    <w:rPr>
      <w:b/>
      <w:bCs/>
      <w:caps/>
    </w:rPr>
  </w:style>
  <w:style w:type="paragraph" w:styleId="Body2" w:customStyle="1">
    <w:name w:val="Body 2"/>
    <w:basedOn w:val="Body"/>
    <w:qFormat/>
    <w:rsid w:val="00867815"/>
    <w:pPr>
      <w:ind w:left="709"/>
    </w:pPr>
  </w:style>
  <w:style w:type="paragraph" w:styleId="Level2" w:customStyle="1">
    <w:name w:val="Level 2"/>
    <w:basedOn w:val="Body2"/>
    <w:qFormat/>
    <w:rsid w:val="00867815"/>
    <w:pPr>
      <w:numPr>
        <w:ilvl w:val="1"/>
        <w:numId w:val="10"/>
      </w:numPr>
      <w:outlineLvl w:val="1"/>
    </w:pPr>
  </w:style>
  <w:style w:type="character" w:styleId="Level2asheadingtext" w:customStyle="1">
    <w:name w:val="Level 2 as heading (text)"/>
    <w:qFormat/>
    <w:rsid w:val="00867815"/>
    <w:rPr>
      <w:b/>
      <w:bCs/>
    </w:rPr>
  </w:style>
  <w:style w:type="paragraph" w:styleId="Body3" w:customStyle="1">
    <w:name w:val="Body 3"/>
    <w:basedOn w:val="Body"/>
    <w:qFormat/>
    <w:rsid w:val="00867815"/>
    <w:pPr>
      <w:ind w:left="1701"/>
    </w:pPr>
  </w:style>
  <w:style w:type="paragraph" w:styleId="Level3" w:customStyle="1">
    <w:name w:val="Level 3"/>
    <w:basedOn w:val="Body3"/>
    <w:qFormat/>
    <w:rsid w:val="00867815"/>
    <w:pPr>
      <w:numPr>
        <w:ilvl w:val="2"/>
        <w:numId w:val="10"/>
      </w:numPr>
      <w:outlineLvl w:val="2"/>
    </w:pPr>
  </w:style>
  <w:style w:type="character" w:styleId="Level3asheadingtext" w:customStyle="1">
    <w:name w:val="Level 3 as heading (text)"/>
    <w:qFormat/>
    <w:rsid w:val="00867815"/>
    <w:rPr>
      <w:b/>
      <w:bCs/>
    </w:rPr>
  </w:style>
  <w:style w:type="paragraph" w:styleId="Body4" w:customStyle="1">
    <w:name w:val="Body 4"/>
    <w:basedOn w:val="Body"/>
    <w:qFormat/>
    <w:rsid w:val="00867815"/>
    <w:pPr>
      <w:ind w:left="2409"/>
    </w:pPr>
  </w:style>
  <w:style w:type="paragraph" w:styleId="Level4" w:customStyle="1">
    <w:name w:val="Level 4"/>
    <w:basedOn w:val="Body4"/>
    <w:qFormat/>
    <w:rsid w:val="00867815"/>
    <w:pPr>
      <w:numPr>
        <w:ilvl w:val="3"/>
        <w:numId w:val="10"/>
      </w:numPr>
      <w:outlineLvl w:val="3"/>
    </w:pPr>
  </w:style>
  <w:style w:type="paragraph" w:styleId="Body5" w:customStyle="1">
    <w:name w:val="Body 5"/>
    <w:basedOn w:val="Body"/>
    <w:qFormat/>
    <w:rsid w:val="00867815"/>
    <w:pPr>
      <w:ind w:left="3118"/>
    </w:pPr>
  </w:style>
  <w:style w:type="paragraph" w:styleId="Level5" w:customStyle="1">
    <w:name w:val="Level 5"/>
    <w:basedOn w:val="Body5"/>
    <w:qFormat/>
    <w:rsid w:val="00867815"/>
    <w:pPr>
      <w:numPr>
        <w:ilvl w:val="4"/>
        <w:numId w:val="10"/>
      </w:numPr>
      <w:outlineLvl w:val="4"/>
    </w:pPr>
  </w:style>
  <w:style w:type="paragraph" w:styleId="Body6" w:customStyle="1">
    <w:name w:val="Body 6"/>
    <w:basedOn w:val="Body"/>
    <w:qFormat/>
    <w:rsid w:val="00867815"/>
    <w:pPr>
      <w:ind w:left="3827"/>
    </w:pPr>
  </w:style>
  <w:style w:type="paragraph" w:styleId="Level6" w:customStyle="1">
    <w:name w:val="Level 6"/>
    <w:basedOn w:val="Body6"/>
    <w:qFormat/>
    <w:rsid w:val="00867815"/>
    <w:pPr>
      <w:numPr>
        <w:ilvl w:val="5"/>
        <w:numId w:val="10"/>
      </w:numPr>
      <w:outlineLvl w:val="5"/>
    </w:pPr>
  </w:style>
  <w:style w:type="paragraph" w:styleId="ScheduleBody1" w:customStyle="1">
    <w:name w:val="Schedule Body 1"/>
    <w:basedOn w:val="Body"/>
    <w:qFormat/>
    <w:rsid w:val="00867815"/>
    <w:pPr>
      <w:ind w:left="709"/>
    </w:pPr>
  </w:style>
  <w:style w:type="paragraph" w:styleId="Schedule1" w:customStyle="1">
    <w:name w:val="Schedule 1"/>
    <w:basedOn w:val="ScheduleBody1"/>
    <w:qFormat/>
    <w:rsid w:val="00867815"/>
    <w:pPr>
      <w:numPr>
        <w:numId w:val="14"/>
      </w:numPr>
      <w:outlineLvl w:val="0"/>
    </w:pPr>
  </w:style>
  <w:style w:type="character" w:styleId="Schedule1asheadingtext" w:customStyle="1">
    <w:name w:val="Schedule 1 as heading (text)"/>
    <w:qFormat/>
    <w:rsid w:val="00867815"/>
    <w:rPr>
      <w:b/>
      <w:bCs/>
      <w:caps/>
    </w:rPr>
  </w:style>
  <w:style w:type="paragraph" w:styleId="ScheduleBody2" w:customStyle="1">
    <w:name w:val="Schedule Body 2"/>
    <w:basedOn w:val="Body"/>
    <w:qFormat/>
    <w:rsid w:val="00867815"/>
    <w:pPr>
      <w:ind w:left="709"/>
    </w:pPr>
  </w:style>
  <w:style w:type="paragraph" w:styleId="Schedule2" w:customStyle="1">
    <w:name w:val="Schedule 2"/>
    <w:basedOn w:val="ScheduleBody2"/>
    <w:qFormat/>
    <w:rsid w:val="00867815"/>
    <w:pPr>
      <w:numPr>
        <w:ilvl w:val="1"/>
        <w:numId w:val="14"/>
      </w:numPr>
      <w:outlineLvl w:val="1"/>
    </w:pPr>
  </w:style>
  <w:style w:type="character" w:styleId="Schedule2asheadingtext" w:customStyle="1">
    <w:name w:val="Schedule 2 as heading (text)"/>
    <w:qFormat/>
    <w:rsid w:val="00867815"/>
    <w:rPr>
      <w:b/>
      <w:bCs/>
    </w:rPr>
  </w:style>
  <w:style w:type="paragraph" w:styleId="ScheduleBody3" w:customStyle="1">
    <w:name w:val="Schedule Body 3"/>
    <w:basedOn w:val="Body"/>
    <w:qFormat/>
    <w:rsid w:val="00867815"/>
    <w:pPr>
      <w:ind w:left="1417"/>
    </w:pPr>
  </w:style>
  <w:style w:type="paragraph" w:styleId="Schedule3" w:customStyle="1">
    <w:name w:val="Schedule 3"/>
    <w:basedOn w:val="ScheduleBody3"/>
    <w:qFormat/>
    <w:rsid w:val="00867815"/>
    <w:pPr>
      <w:numPr>
        <w:ilvl w:val="2"/>
        <w:numId w:val="14"/>
      </w:numPr>
      <w:outlineLvl w:val="2"/>
    </w:pPr>
  </w:style>
  <w:style w:type="character" w:styleId="Schedule3asheadingtext" w:customStyle="1">
    <w:name w:val="Schedule 3 as heading (text)"/>
    <w:qFormat/>
    <w:rsid w:val="00867815"/>
    <w:rPr>
      <w:b/>
      <w:bCs/>
    </w:rPr>
  </w:style>
  <w:style w:type="paragraph" w:styleId="ScheduleBody4" w:customStyle="1">
    <w:name w:val="Schedule Body 4"/>
    <w:basedOn w:val="Body"/>
    <w:qFormat/>
    <w:rsid w:val="00867815"/>
    <w:pPr>
      <w:ind w:left="2126"/>
    </w:pPr>
  </w:style>
  <w:style w:type="paragraph" w:styleId="Schedule4" w:customStyle="1">
    <w:name w:val="Schedule 4"/>
    <w:basedOn w:val="ScheduleBody4"/>
    <w:qFormat/>
    <w:rsid w:val="00867815"/>
    <w:pPr>
      <w:numPr>
        <w:ilvl w:val="3"/>
        <w:numId w:val="14"/>
      </w:numPr>
      <w:outlineLvl w:val="3"/>
    </w:pPr>
  </w:style>
  <w:style w:type="paragraph" w:styleId="Definition1" w:customStyle="1">
    <w:name w:val="Definition 1"/>
    <w:basedOn w:val="Body"/>
    <w:qFormat/>
    <w:rsid w:val="00867815"/>
    <w:pPr>
      <w:numPr>
        <w:numId w:val="16"/>
      </w:numPr>
      <w:outlineLvl w:val="0"/>
    </w:pPr>
  </w:style>
  <w:style w:type="paragraph" w:styleId="Definition2" w:customStyle="1">
    <w:name w:val="Definition 2"/>
    <w:basedOn w:val="Body"/>
    <w:qFormat/>
    <w:rsid w:val="00867815"/>
    <w:pPr>
      <w:numPr>
        <w:ilvl w:val="1"/>
        <w:numId w:val="16"/>
      </w:numPr>
      <w:outlineLvl w:val="1"/>
    </w:pPr>
  </w:style>
  <w:style w:type="paragraph" w:styleId="Bullet1" w:customStyle="1">
    <w:name w:val="Bullet 1"/>
    <w:basedOn w:val="Body"/>
    <w:qFormat/>
    <w:rsid w:val="00867815"/>
    <w:pPr>
      <w:numPr>
        <w:numId w:val="22"/>
      </w:numPr>
      <w:outlineLvl w:val="0"/>
    </w:pPr>
  </w:style>
  <w:style w:type="paragraph" w:styleId="Bullet2" w:customStyle="1">
    <w:name w:val="Bullet 2"/>
    <w:basedOn w:val="Body"/>
    <w:qFormat/>
    <w:rsid w:val="00867815"/>
    <w:pPr>
      <w:numPr>
        <w:ilvl w:val="1"/>
        <w:numId w:val="22"/>
      </w:numPr>
      <w:outlineLvl w:val="1"/>
    </w:pPr>
  </w:style>
  <w:style w:type="paragraph" w:styleId="Bullet3" w:customStyle="1">
    <w:name w:val="Bullet 3"/>
    <w:basedOn w:val="Body"/>
    <w:qFormat/>
    <w:rsid w:val="00867815"/>
    <w:pPr>
      <w:numPr>
        <w:ilvl w:val="2"/>
        <w:numId w:val="22"/>
      </w:numPr>
      <w:outlineLvl w:val="2"/>
    </w:pPr>
  </w:style>
  <w:style w:type="paragraph" w:styleId="Bullet4" w:customStyle="1">
    <w:name w:val="Bullet 4"/>
    <w:basedOn w:val="Body"/>
    <w:qFormat/>
    <w:rsid w:val="00867815"/>
    <w:pPr>
      <w:numPr>
        <w:ilvl w:val="3"/>
        <w:numId w:val="22"/>
      </w:numPr>
      <w:outlineLvl w:val="3"/>
    </w:pPr>
  </w:style>
  <w:style w:type="paragraph" w:styleId="Bullet5" w:customStyle="1">
    <w:name w:val="Bullet 5"/>
    <w:basedOn w:val="Body"/>
    <w:qFormat/>
    <w:rsid w:val="00867815"/>
    <w:pPr>
      <w:numPr>
        <w:ilvl w:val="4"/>
        <w:numId w:val="22"/>
      </w:numPr>
      <w:outlineLvl w:val="4"/>
    </w:pPr>
  </w:style>
  <w:style w:type="paragraph" w:styleId="Bullet6" w:customStyle="1">
    <w:name w:val="Bullet 6"/>
    <w:basedOn w:val="Body"/>
    <w:qFormat/>
    <w:rsid w:val="00867815"/>
    <w:pPr>
      <w:numPr>
        <w:ilvl w:val="5"/>
        <w:numId w:val="22"/>
      </w:numPr>
      <w:outlineLvl w:val="5"/>
    </w:pPr>
  </w:style>
  <w:style w:type="character" w:styleId="BookTitle">
    <w:name w:val="Book Title"/>
    <w:uiPriority w:val="33"/>
    <w:semiHidden/>
    <w:rsid w:val="00D4415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D44158"/>
    <w:rPr>
      <w:b/>
      <w:bCs/>
      <w:sz w:val="20"/>
      <w:szCs w:val="20"/>
    </w:rPr>
  </w:style>
  <w:style w:type="character" w:styleId="Emphasis">
    <w:name w:val="Emphasis"/>
    <w:uiPriority w:val="20"/>
    <w:qFormat/>
    <w:rsid w:val="00D44158"/>
    <w:rPr>
      <w:i/>
      <w:iCs/>
    </w:rPr>
  </w:style>
  <w:style w:type="character" w:styleId="Heading1Char" w:customStyle="1">
    <w:name w:val="Heading 1 Char"/>
    <w:link w:val="Heading1"/>
    <w:rsid w:val="00D44158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semiHidden/>
    <w:rsid w:val="00D44158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IntenseEmphasis">
    <w:name w:val="Intense Emphasis"/>
    <w:uiPriority w:val="21"/>
    <w:semiHidden/>
    <w:rsid w:val="00D4415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44158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rsid w:val="00D44158"/>
    <w:rPr>
      <w:rFonts w:ascii="Arial" w:hAnsi="Arial" w:eastAsia="Arial" w:cs="Arial"/>
      <w:b/>
      <w:bCs/>
      <w:i/>
      <w:iCs/>
      <w:color w:val="4F81BD"/>
      <w:sz w:val="22"/>
      <w:szCs w:val="22"/>
      <w:lang w:eastAsia="en-US"/>
    </w:rPr>
  </w:style>
  <w:style w:type="character" w:styleId="IntenseReference">
    <w:name w:val="Intense Reference"/>
    <w:uiPriority w:val="32"/>
    <w:semiHidden/>
    <w:rsid w:val="00D44158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D44158"/>
    <w:pPr>
      <w:ind w:left="720"/>
    </w:pPr>
    <w:rPr>
      <w:rFonts w:eastAsia="Arial"/>
    </w:rPr>
  </w:style>
  <w:style w:type="paragraph" w:styleId="NoSpacing">
    <w:name w:val="No Spacing"/>
    <w:uiPriority w:val="1"/>
    <w:semiHidden/>
    <w:rsid w:val="00D44158"/>
    <w:pPr>
      <w:adjustRightInd w:val="0"/>
      <w:jc w:val="both"/>
    </w:pPr>
    <w:rPr>
      <w:rFonts w:ascii="Arial" w:hAnsi="Arial" w:eastAsia="Arial" w:cs="Arial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D44158"/>
    <w:rPr>
      <w:i/>
      <w:iCs/>
      <w:color w:val="000000"/>
    </w:rPr>
  </w:style>
  <w:style w:type="character" w:styleId="QuoteChar" w:customStyle="1">
    <w:name w:val="Quote Char"/>
    <w:link w:val="Quote"/>
    <w:uiPriority w:val="29"/>
    <w:rsid w:val="00D44158"/>
    <w:rPr>
      <w:rFonts w:ascii="Arial" w:hAnsi="Arial" w:eastAsia="Arial" w:cs="Arial"/>
      <w:i/>
      <w:iCs/>
      <w:color w:val="000000"/>
      <w:sz w:val="22"/>
      <w:szCs w:val="22"/>
      <w:lang w:eastAsia="en-US"/>
    </w:rPr>
  </w:style>
  <w:style w:type="character" w:styleId="Strong">
    <w:name w:val="Strong"/>
    <w:semiHidden/>
    <w:rsid w:val="00D44158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D4415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styleId="SubtitleChar" w:customStyle="1">
    <w:name w:val="Subtitle Char"/>
    <w:link w:val="Subtitle"/>
    <w:rsid w:val="00D44158"/>
    <w:rPr>
      <w:rFonts w:ascii="Cambria" w:hAnsi="Cambria" w:eastAsia="Times New Roman" w:cs="Times New Roman"/>
      <w:sz w:val="24"/>
      <w:szCs w:val="24"/>
      <w:lang w:eastAsia="en-US"/>
    </w:rPr>
  </w:style>
  <w:style w:type="character" w:styleId="SubtleEmphasis">
    <w:name w:val="Subtle Emphasis"/>
    <w:uiPriority w:val="19"/>
    <w:semiHidden/>
    <w:rsid w:val="00D44158"/>
    <w:rPr>
      <w:i/>
      <w:iCs/>
      <w:color w:val="808080"/>
    </w:rPr>
  </w:style>
  <w:style w:type="character" w:styleId="SubtleReference">
    <w:name w:val="Subtle Reference"/>
    <w:uiPriority w:val="31"/>
    <w:semiHidden/>
    <w:rsid w:val="00D44158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semiHidden/>
    <w:rsid w:val="00D4415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TitleChar" w:customStyle="1">
    <w:name w:val="Title Char"/>
    <w:link w:val="Title"/>
    <w:rsid w:val="00D44158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rsid w:val="00D44158"/>
    <w:pPr>
      <w:outlineLvl w:val="9"/>
    </w:pPr>
  </w:style>
  <w:style w:type="table" w:styleId="TableGrid">
    <w:name w:val="Table Grid"/>
    <w:basedOn w:val="TableNormal"/>
    <w:rsid w:val="004178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835D3D"/>
    <w:rPr>
      <w:rFonts w:ascii="Tahoma" w:hAnsi="Tahoma" w:eastAsia="Arial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35D3D"/>
    <w:rPr>
      <w:rFonts w:ascii="Tahoma" w:hAnsi="Tahoma" w:eastAsia="Arial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156F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6F36"/>
    <w:rPr>
      <w:rFonts w:eastAsia="Arial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156F36"/>
    <w:rPr>
      <w:rFonts w:ascii="Arial" w:hAnsi="Arial" w:eastAsia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6F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156F36"/>
    <w:rPr>
      <w:rFonts w:ascii="Arial" w:hAnsi="Arial" w:eastAsia="Arial" w:cs="Arial"/>
      <w:b/>
      <w:bCs/>
      <w:lang w:eastAsia="en-US"/>
    </w:rPr>
  </w:style>
  <w:style w:type="paragraph" w:styleId="Default" w:customStyle="1">
    <w:name w:val="Default"/>
    <w:qFormat/>
    <w:rsid w:val="005F3031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unhideWhenUsed/>
    <w:rsid w:val="00731417"/>
    <w:rPr>
      <w:vertAlign w:val="superscript"/>
    </w:rPr>
  </w:style>
  <w:style w:type="paragraph" w:styleId="Revision">
    <w:name w:val="Revision"/>
    <w:hidden/>
    <w:uiPriority w:val="99"/>
    <w:semiHidden/>
    <w:rsid w:val="000975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3B6D5D38A64A8D47E75D9D85483B" ma:contentTypeVersion="12" ma:contentTypeDescription="Create a new document." ma:contentTypeScope="" ma:versionID="dcc58435e2a0d2ab0317b804e1cfffc5">
  <xsd:schema xmlns:xsd="http://www.w3.org/2001/XMLSchema" xmlns:xs="http://www.w3.org/2001/XMLSchema" xmlns:p="http://schemas.microsoft.com/office/2006/metadata/properties" xmlns:ns2="31ec4d18-f38d-462f-83e1-c4e65bfa54f4" xmlns:ns3="2391360f-43b2-4b84-9d0d-9b9b1556b231" xmlns:ns4="8222a5fb-ac83-468e-b76e-e218f5e1dbd9" targetNamespace="http://schemas.microsoft.com/office/2006/metadata/properties" ma:root="true" ma:fieldsID="d48713e201b41287f38468b87a032bc9" ns2:_="" ns3:_="" ns4:_="">
    <xsd:import namespace="31ec4d18-f38d-462f-83e1-c4e65bfa54f4"/>
    <xsd:import namespace="2391360f-43b2-4b84-9d0d-9b9b1556b231"/>
    <xsd:import namespace="8222a5fb-ac83-468e-b76e-e218f5e1d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4d18-f38d-462f-83e1-c4e65bfa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a5fb-ac83-468e-b76e-e218f5e1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 A c t i v e ! 2 0 9 3 2 5 4 1 . 1 < / d o c u m e n t i d >  
     < s e n d e r i d > C C A R T O N < / s e n d e r i d >  
     < s e n d e r e m a i l > C C A R T O N @ L K S H I E L D S . I E < / s e n d e r e m a i l >  
     < l a s t m o d i f i e d > 2 0 2 1 - 0 3 - 0 3 T 1 9 : 0 8 : 0 0 . 0 0 0 0 0 0 0 + 0 0 : 0 0 < / l a s t m o d i f i e d >  
     < d a t a b a s e > A c t i v e 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ECB9-AA42-4ADF-8F7F-CA89B41B2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4d18-f38d-462f-83e1-c4e65bfa54f4"/>
    <ds:schemaRef ds:uri="2391360f-43b2-4b84-9d0d-9b9b1556b231"/>
    <ds:schemaRef ds:uri="8222a5fb-ac83-468e-b76e-e218f5e1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E5F34-3B74-44C1-A6DE-631A672B295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222a5fb-ac83-468e-b76e-e218f5e1dbd9"/>
    <ds:schemaRef ds:uri="http://purl.org/dc/elements/1.1/"/>
    <ds:schemaRef ds:uri="2391360f-43b2-4b84-9d0d-9b9b1556b231"/>
    <ds:schemaRef ds:uri="http://schemas.microsoft.com/office/2006/metadata/properties"/>
    <ds:schemaRef ds:uri="31ec4d18-f38d-462f-83e1-c4e65bfa54f4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6FD2C7-6739-4E10-A7BB-08EF8F785A5E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49D46E15-6A36-4BF9-B47E-F22488AD90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54D948-907C-4341-807D-8D7AFB1198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Colm Hanley</dc:creator>
  <keywords/>
  <dc:description/>
  <lastModifiedBy>Diarmaid O'Corrbui</lastModifiedBy>
  <revision>11</revision>
  <lastPrinted>2018-11-13T14:58:00.0000000Z</lastPrinted>
  <dcterms:created xsi:type="dcterms:W3CDTF">2021-06-05T08:03:00.0000000Z</dcterms:created>
  <dcterms:modified xsi:type="dcterms:W3CDTF">2021-06-08T09:21:13.8472640Z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8979.9002.20932541</vt:lpwstr>
  </property>
  <property fmtid="{D5CDD505-2E9C-101B-9397-08002B2CF9AE}" pid="3" name="ContentTypeId">
    <vt:lpwstr>0x010100A1023B6D5D38A64A8D47E75D9D85483B</vt:lpwstr>
  </property>
</Properties>
</file>