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541C" w:rsidR="008109E0" w:rsidP="43B295E6" w:rsidRDefault="3A13C107" w14:paraId="2C078E63" w14:textId="2D8AF7CB">
      <w:pPr>
        <w:jc w:val="both"/>
        <w:rPr>
          <w:rFonts w:ascii="Arial" w:hAnsi="Arial" w:cs="Arial"/>
          <w:b w:val="1"/>
          <w:bCs w:val="1"/>
          <w:sz w:val="28"/>
          <w:szCs w:val="28"/>
          <w:lang w:val="en-IE"/>
        </w:rPr>
      </w:pPr>
      <w:r w:rsidRPr="43B295E6" w:rsidR="43B295E6">
        <w:rPr>
          <w:rFonts w:ascii="Arial" w:hAnsi="Arial" w:cs="Arial"/>
          <w:b w:val="1"/>
          <w:bCs w:val="1"/>
          <w:sz w:val="28"/>
          <w:szCs w:val="28"/>
          <w:lang w:val="en-IE"/>
        </w:rPr>
        <w:t xml:space="preserve">Where can </w:t>
      </w:r>
      <w:proofErr w:type="spellStart"/>
      <w:r w:rsidRPr="43B295E6" w:rsidR="43B295E6">
        <w:rPr>
          <w:rFonts w:ascii="Arial" w:hAnsi="Arial" w:cs="Arial"/>
          <w:b w:val="1"/>
          <w:bCs w:val="1"/>
          <w:sz w:val="28"/>
          <w:szCs w:val="28"/>
          <w:lang w:val="en-IE"/>
        </w:rPr>
        <w:t>nonprofits</w:t>
      </w:r>
      <w:proofErr w:type="spellEnd"/>
      <w:r w:rsidRPr="43B295E6" w:rsidR="43B295E6">
        <w:rPr>
          <w:rFonts w:ascii="Arial" w:hAnsi="Arial" w:cs="Arial"/>
          <w:b w:val="1"/>
          <w:bCs w:val="1"/>
          <w:sz w:val="28"/>
          <w:szCs w:val="28"/>
          <w:lang w:val="en-IE"/>
        </w:rPr>
        <w:t xml:space="preserve"> go for help?</w:t>
      </w:r>
    </w:p>
    <w:p w:rsidRPr="00A3541C" w:rsidR="3A13C107" w:rsidP="43B295E6" w:rsidRDefault="002A6C5C" w14:paraId="0A8679C7" w14:textId="1B99F797">
      <w:pPr>
        <w:jc w:val="both"/>
        <w:rPr>
          <w:rFonts w:ascii="Arial" w:hAnsi="Arial" w:cs="Arial"/>
          <w:lang w:val="en-IE"/>
        </w:rPr>
      </w:pPr>
      <w:proofErr w:type="spellStart"/>
      <w:r w:rsidRPr="43B295E6" w:rsidR="43B295E6">
        <w:rPr>
          <w:rFonts w:ascii="Arial" w:hAnsi="Arial" w:cs="Arial"/>
          <w:lang w:val="en-IE"/>
        </w:rPr>
        <w:t>Nonprofits</w:t>
      </w:r>
      <w:proofErr w:type="spellEnd"/>
      <w:r w:rsidRPr="43B295E6" w:rsidR="43B295E6">
        <w:rPr>
          <w:rFonts w:ascii="Arial" w:hAnsi="Arial" w:cs="Arial"/>
          <w:lang w:val="en-IE"/>
        </w:rPr>
        <w:t xml:space="preserve"> exist to help others, but what happens when the </w:t>
      </w:r>
      <w:proofErr w:type="spellStart"/>
      <w:r w:rsidRPr="43B295E6" w:rsidR="43B295E6">
        <w:rPr>
          <w:rFonts w:ascii="Arial" w:hAnsi="Arial" w:cs="Arial"/>
          <w:lang w:val="en-IE"/>
        </w:rPr>
        <w:t>nonprofit</w:t>
      </w:r>
      <w:proofErr w:type="spellEnd"/>
      <w:r w:rsidRPr="43B295E6" w:rsidR="43B295E6">
        <w:rPr>
          <w:rFonts w:ascii="Arial" w:hAnsi="Arial" w:cs="Arial"/>
          <w:lang w:val="en-IE"/>
        </w:rPr>
        <w:t xml:space="preserve"> itself needs some support? Luckily, there are </w:t>
      </w:r>
      <w:r w:rsidRPr="43B295E6" w:rsidR="43B295E6">
        <w:rPr>
          <w:rFonts w:ascii="Arial" w:hAnsi="Arial" w:cs="Arial"/>
          <w:lang w:val="en-IE"/>
        </w:rPr>
        <w:t>a number</w:t>
      </w:r>
      <w:r w:rsidRPr="43B295E6" w:rsidR="43B295E6">
        <w:rPr>
          <w:rFonts w:ascii="Arial" w:hAnsi="Arial" w:cs="Arial"/>
          <w:lang w:val="en-IE"/>
        </w:rPr>
        <w:t xml:space="preserve"> of supports available across Ireland. Below you can find a short (and by no means exhaustive) list of various organisations which may be able to help your </w:t>
      </w:r>
      <w:proofErr w:type="spellStart"/>
      <w:r w:rsidRPr="43B295E6" w:rsidR="43B295E6">
        <w:rPr>
          <w:rFonts w:ascii="Arial" w:hAnsi="Arial" w:cs="Arial"/>
          <w:lang w:val="en-IE"/>
        </w:rPr>
        <w:t>nonprofit</w:t>
      </w:r>
      <w:proofErr w:type="spellEnd"/>
      <w:r w:rsidRPr="43B295E6" w:rsidR="43B295E6">
        <w:rPr>
          <w:rFonts w:ascii="Arial" w:hAnsi="Arial" w:cs="Arial"/>
          <w:lang w:val="en-IE"/>
        </w:rPr>
        <w:t>.</w:t>
      </w:r>
    </w:p>
    <w:p w:rsidRPr="00A3541C" w:rsidR="005D0640" w:rsidP="43B295E6" w:rsidRDefault="00FC4932" w14:paraId="4B06B46A" w14:textId="7A241820">
      <w:pPr>
        <w:jc w:val="both"/>
        <w:rPr>
          <w:rFonts w:ascii="Arial" w:hAnsi="Arial" w:cs="Arial"/>
          <w:lang w:val="en-IE"/>
        </w:rPr>
      </w:pPr>
      <w:hyperlink r:id="R90969d9fd30e40df">
        <w:r w:rsidRPr="43B295E6" w:rsidR="43B295E6">
          <w:rPr>
            <w:rStyle w:val="Hyperlink"/>
            <w:rFonts w:ascii="Arial" w:hAnsi="Arial" w:cs="Arial"/>
            <w:lang w:val="en-IE"/>
          </w:rPr>
          <w:t>Active</w:t>
        </w:r>
        <w:r w:rsidRPr="43B295E6" w:rsidR="43B295E6">
          <w:rPr>
            <w:rStyle w:val="Hyperlink"/>
            <w:rFonts w:ascii="Arial" w:hAnsi="Arial" w:cs="Arial"/>
            <w:lang w:val="en-IE"/>
          </w:rPr>
          <w:t>l</w:t>
        </w:r>
        <w:r w:rsidRPr="43B295E6" w:rsidR="43B295E6">
          <w:rPr>
            <w:rStyle w:val="Hyperlink"/>
            <w:rFonts w:ascii="Arial" w:hAnsi="Arial" w:cs="Arial"/>
            <w:lang w:val="en-IE"/>
          </w:rPr>
          <w:t>ink</w:t>
        </w:r>
      </w:hyperlink>
    </w:p>
    <w:p w:rsidRPr="00A3541C" w:rsidR="002920CA" w:rsidP="43B295E6" w:rsidRDefault="00387F81" w14:paraId="2B922C62" w14:textId="693A5B6A">
      <w:pPr>
        <w:jc w:val="both"/>
        <w:rPr>
          <w:rFonts w:ascii="Arial" w:hAnsi="Arial" w:cs="Arial"/>
          <w:color w:val="323232"/>
          <w:lang w:val="en-IE"/>
        </w:rPr>
      </w:pPr>
      <w:proofErr w:type="spellStart"/>
      <w:r w:rsidRPr="43B295E6" w:rsidR="43B295E6">
        <w:rPr>
          <w:rFonts w:ascii="Arial" w:hAnsi="Arial" w:cs="Arial"/>
          <w:color w:val="323232"/>
          <w:lang w:val="en-IE"/>
        </w:rPr>
        <w:t>Activelink</w:t>
      </w:r>
      <w:proofErr w:type="spellEnd"/>
      <w:r w:rsidRPr="43B295E6" w:rsidR="43B295E6">
        <w:rPr>
          <w:rFonts w:ascii="Arial" w:hAnsi="Arial" w:cs="Arial"/>
          <w:color w:val="323232"/>
          <w:lang w:val="en-IE"/>
        </w:rPr>
        <w:t xml:space="preserve"> works with non-profit organisations to develop online communications in the public interest, to promote action and participation and to foster the sharing of ideas, experience and information for a better world.</w:t>
      </w:r>
      <w:r w:rsidRPr="43B295E6" w:rsidR="43B295E6">
        <w:rPr>
          <w:rFonts w:ascii="Arial" w:hAnsi="Arial" w:cs="Arial"/>
          <w:color w:val="323232"/>
          <w:lang w:val="en-IE"/>
        </w:rPr>
        <w:t xml:space="preserve"> </w:t>
      </w:r>
      <w:proofErr w:type="spellStart"/>
      <w:r w:rsidRPr="43B295E6" w:rsidR="43B295E6">
        <w:rPr>
          <w:rFonts w:ascii="Arial" w:hAnsi="Arial" w:cs="Arial"/>
          <w:color w:val="323232"/>
          <w:lang w:val="en-IE"/>
        </w:rPr>
        <w:t>Activlink</w:t>
      </w:r>
      <w:proofErr w:type="spellEnd"/>
      <w:r w:rsidRPr="43B295E6" w:rsidR="43B295E6">
        <w:rPr>
          <w:rFonts w:ascii="Arial" w:hAnsi="Arial" w:cs="Arial"/>
          <w:color w:val="323232"/>
          <w:lang w:val="en-IE"/>
        </w:rPr>
        <w:t xml:space="preserve"> runs </w:t>
      </w:r>
      <w:r w:rsidRPr="43B295E6" w:rsidR="43B295E6">
        <w:rPr>
          <w:rFonts w:ascii="Arial" w:hAnsi="Arial" w:cs="Arial"/>
          <w:color w:val="323232"/>
          <w:lang w:val="en-IE"/>
        </w:rPr>
        <w:t>two</w:t>
      </w:r>
      <w:r w:rsidRPr="43B295E6" w:rsidR="43B295E6">
        <w:rPr>
          <w:rFonts w:ascii="Arial" w:hAnsi="Arial" w:cs="Arial"/>
          <w:color w:val="323232"/>
          <w:lang w:val="en-IE"/>
        </w:rPr>
        <w:t xml:space="preserve"> e-bulletins which are circulated as email newsletters and are available on their website:</w:t>
      </w:r>
    </w:p>
    <w:p w:rsidRPr="00A3541C" w:rsidR="005D0640" w:rsidP="43B295E6" w:rsidRDefault="009D38BE" w14:paraId="76ED69A6" w14:textId="58BAEFEA">
      <w:pPr>
        <w:pStyle w:val="ListParagraph"/>
        <w:numPr>
          <w:ilvl w:val="0"/>
          <w:numId w:val="1"/>
        </w:numPr>
        <w:jc w:val="both"/>
        <w:rPr>
          <w:rFonts w:ascii="Arial" w:hAnsi="Arial" w:cs="Arial"/>
          <w:color w:val="323232"/>
          <w:lang w:val="en-IE"/>
        </w:rPr>
      </w:pPr>
      <w:r w:rsidRPr="43B295E6" w:rsidR="43B295E6">
        <w:rPr>
          <w:rFonts w:ascii="Arial" w:hAnsi="Arial" w:cs="Arial"/>
          <w:color w:val="323232"/>
          <w:lang w:val="en-IE"/>
        </w:rPr>
        <w:t>Community Exchange</w:t>
      </w:r>
      <w:r w:rsidRPr="43B295E6" w:rsidR="43B295E6">
        <w:rPr>
          <w:rFonts w:ascii="Arial" w:hAnsi="Arial" w:cs="Arial"/>
          <w:color w:val="323232"/>
          <w:lang w:val="en-IE"/>
        </w:rPr>
        <w:t xml:space="preserve">: You can advertise volunteering </w:t>
      </w:r>
      <w:proofErr w:type="gramStart"/>
      <w:r w:rsidRPr="43B295E6" w:rsidR="43B295E6">
        <w:rPr>
          <w:rFonts w:ascii="Arial" w:hAnsi="Arial" w:cs="Arial"/>
          <w:color w:val="323232"/>
          <w:lang w:val="en-IE"/>
        </w:rPr>
        <w:t>positions,</w:t>
      </w:r>
      <w:proofErr w:type="gramEnd"/>
      <w:r w:rsidRPr="43B295E6" w:rsidR="43B295E6">
        <w:rPr>
          <w:rFonts w:ascii="Arial" w:hAnsi="Arial" w:cs="Arial"/>
          <w:color w:val="323232"/>
          <w:lang w:val="en-IE"/>
        </w:rPr>
        <w:t xml:space="preserve"> news items and many other advert types are carried free of charge</w:t>
      </w:r>
      <w:r w:rsidRPr="43B295E6" w:rsidR="43B295E6">
        <w:rPr>
          <w:rFonts w:ascii="Arial" w:hAnsi="Arial" w:cs="Arial"/>
          <w:color w:val="323232"/>
          <w:lang w:val="en-IE"/>
        </w:rPr>
        <w:t xml:space="preserve"> here.</w:t>
      </w:r>
    </w:p>
    <w:p w:rsidRPr="00A3541C" w:rsidR="007E006E" w:rsidP="43B295E6" w:rsidRDefault="007E006E" w14:paraId="0CDF5F28" w14:textId="4C8234A7">
      <w:pPr>
        <w:pStyle w:val="ListParagraph"/>
        <w:numPr>
          <w:ilvl w:val="0"/>
          <w:numId w:val="1"/>
        </w:numPr>
        <w:jc w:val="both"/>
        <w:rPr>
          <w:rFonts w:ascii="Arial" w:hAnsi="Arial" w:cs="Arial"/>
          <w:color w:val="323232"/>
          <w:lang w:val="en-IE"/>
        </w:rPr>
      </w:pPr>
      <w:r w:rsidRPr="43B295E6" w:rsidR="43B295E6">
        <w:rPr>
          <w:rFonts w:ascii="Arial" w:hAnsi="Arial" w:cs="Arial"/>
          <w:color w:val="323232"/>
          <w:lang w:val="en-IE"/>
        </w:rPr>
        <w:t xml:space="preserve">Vacancies &amp; Tenders: You can find advertise employment opportunities and tenders in this section for </w:t>
      </w:r>
      <w:hyperlink r:id="Rf7f6df86e5b44e5e">
        <w:r w:rsidRPr="43B295E6" w:rsidR="43B295E6">
          <w:rPr>
            <w:rStyle w:val="Hyperlink"/>
            <w:rFonts w:ascii="Arial" w:hAnsi="Arial" w:cs="Arial"/>
            <w:lang w:val="en-IE"/>
          </w:rPr>
          <w:t>a fee</w:t>
        </w:r>
      </w:hyperlink>
      <w:r w:rsidRPr="43B295E6" w:rsidR="43B295E6">
        <w:rPr>
          <w:rFonts w:ascii="Arial" w:hAnsi="Arial" w:cs="Arial"/>
          <w:color w:val="323232"/>
          <w:lang w:val="en-IE"/>
        </w:rPr>
        <w:t>.</w:t>
      </w:r>
    </w:p>
    <w:p w:rsidRPr="00A3541C" w:rsidR="005D0640" w:rsidP="43B295E6" w:rsidRDefault="00FC4932" w14:paraId="5B442ECF" w14:textId="5EE84508">
      <w:pPr>
        <w:jc w:val="both"/>
        <w:rPr>
          <w:rFonts w:ascii="Arial" w:hAnsi="Arial" w:cs="Arial"/>
          <w:lang w:val="en-IE"/>
        </w:rPr>
      </w:pPr>
      <w:hyperlink r:id="R5ad1bd437603486c">
        <w:r w:rsidRPr="43B295E6" w:rsidR="43B295E6">
          <w:rPr>
            <w:rStyle w:val="Hyperlink"/>
            <w:rFonts w:ascii="Arial" w:hAnsi="Arial" w:cs="Arial"/>
            <w:lang w:val="en-IE"/>
          </w:rPr>
          <w:t>Boardmatch</w:t>
        </w:r>
      </w:hyperlink>
    </w:p>
    <w:p w:rsidRPr="00A3541C" w:rsidR="00F868BA" w:rsidP="43B295E6" w:rsidRDefault="00F868BA" w14:paraId="3E48A575" w14:textId="0BA1FA3F">
      <w:pPr>
        <w:jc w:val="both"/>
        <w:rPr>
          <w:rFonts w:ascii="Arial" w:hAnsi="Arial" w:cs="Arial"/>
          <w:lang w:val="en-IE"/>
        </w:rPr>
      </w:pPr>
      <w:proofErr w:type="spellStart"/>
      <w:r w:rsidRPr="43B295E6" w:rsidR="43B295E6">
        <w:rPr>
          <w:rFonts w:ascii="Arial" w:hAnsi="Arial" w:cs="Arial"/>
          <w:lang w:val="en-IE"/>
        </w:rPr>
        <w:t>Boardmatch</w:t>
      </w:r>
      <w:proofErr w:type="spellEnd"/>
      <w:r w:rsidRPr="43B295E6" w:rsidR="43B295E6">
        <w:rPr>
          <w:rFonts w:ascii="Arial" w:hAnsi="Arial" w:cs="Arial"/>
          <w:lang w:val="en-IE"/>
        </w:rPr>
        <w:t xml:space="preserve"> is the only Irish charity that specialises in not-for-profit board recruitment. </w:t>
      </w:r>
      <w:r w:rsidRPr="43B295E6" w:rsidR="43B295E6">
        <w:rPr>
          <w:rFonts w:ascii="Arial" w:hAnsi="Arial" w:cs="Arial"/>
          <w:lang w:val="en-IE"/>
        </w:rPr>
        <w:t>They</w:t>
      </w:r>
      <w:r w:rsidRPr="43B295E6" w:rsidR="43B295E6">
        <w:rPr>
          <w:rFonts w:ascii="Arial" w:hAnsi="Arial" w:cs="Arial"/>
          <w:lang w:val="en-IE"/>
        </w:rPr>
        <w:t xml:space="preserve"> connect individuals who are interested in volunteering their skills with organisations that have board vacancies.</w:t>
      </w:r>
      <w:r w:rsidRPr="43B295E6" w:rsidR="43B295E6">
        <w:rPr>
          <w:rFonts w:ascii="Arial" w:hAnsi="Arial" w:cs="Arial"/>
          <w:lang w:val="en-IE"/>
        </w:rPr>
        <w:t xml:space="preserve"> They also run a number of trainings.</w:t>
      </w:r>
    </w:p>
    <w:p w:rsidRPr="00A3541C" w:rsidR="005D0640" w:rsidP="43B295E6" w:rsidRDefault="00FC4932" w14:paraId="61C48F0B" w14:textId="6050325C">
      <w:pPr>
        <w:jc w:val="both"/>
        <w:rPr>
          <w:rFonts w:ascii="Arial" w:hAnsi="Arial" w:cs="Arial"/>
          <w:lang w:val="en-IE"/>
        </w:rPr>
      </w:pPr>
      <w:hyperlink r:id="Rbeea8b0ea5da4623">
        <w:r w:rsidRPr="43B295E6" w:rsidR="43B295E6">
          <w:rPr>
            <w:rStyle w:val="Hyperlink"/>
            <w:rFonts w:ascii="Arial" w:hAnsi="Arial" w:cs="Arial"/>
            <w:lang w:val="en-IE"/>
          </w:rPr>
          <w:t>Carmichael</w:t>
        </w:r>
      </w:hyperlink>
    </w:p>
    <w:p w:rsidRPr="00A3541C" w:rsidR="005B2F1E" w:rsidP="43B295E6" w:rsidRDefault="005B2F1E" w14:paraId="4240743D" w14:textId="1C5E882F">
      <w:pPr>
        <w:jc w:val="both"/>
        <w:rPr>
          <w:rFonts w:ascii="Arial" w:hAnsi="Arial" w:cs="Arial"/>
          <w:lang w:val="en-IE"/>
        </w:rPr>
      </w:pPr>
      <w:r w:rsidRPr="43B295E6" w:rsidR="43B295E6">
        <w:rPr>
          <w:rFonts w:ascii="Arial" w:hAnsi="Arial" w:cs="Arial"/>
          <w:lang w:val="en-IE"/>
        </w:rPr>
        <w:t xml:space="preserve">Carmichael is the leading specialist training and support body for </w:t>
      </w:r>
      <w:proofErr w:type="spellStart"/>
      <w:r w:rsidRPr="43B295E6" w:rsidR="43B295E6">
        <w:rPr>
          <w:rFonts w:ascii="Arial" w:hAnsi="Arial" w:cs="Arial"/>
          <w:lang w:val="en-IE"/>
        </w:rPr>
        <w:t>nonprofits</w:t>
      </w:r>
      <w:proofErr w:type="spellEnd"/>
      <w:r w:rsidRPr="43B295E6" w:rsidR="43B295E6">
        <w:rPr>
          <w:rFonts w:ascii="Arial" w:hAnsi="Arial" w:cs="Arial"/>
          <w:lang w:val="en-IE"/>
        </w:rPr>
        <w:t xml:space="preserve"> in Ireland. Carmichael runs two sets of scheduled training each year specialising in topics which are relevant to </w:t>
      </w:r>
      <w:proofErr w:type="spellStart"/>
      <w:r w:rsidRPr="43B295E6" w:rsidR="43B295E6">
        <w:rPr>
          <w:rFonts w:ascii="Arial" w:hAnsi="Arial" w:cs="Arial"/>
          <w:lang w:val="en-IE"/>
        </w:rPr>
        <w:t>nonprofits</w:t>
      </w:r>
      <w:proofErr w:type="spellEnd"/>
      <w:r w:rsidRPr="43B295E6" w:rsidR="43B295E6">
        <w:rPr>
          <w:rFonts w:ascii="Arial" w:hAnsi="Arial" w:cs="Arial"/>
          <w:lang w:val="en-IE"/>
        </w:rPr>
        <w:t xml:space="preserve"> and has e-Learning modules which are available throughout the year. Carmichael also offers office space, meeting rooms and in-house catering for </w:t>
      </w:r>
      <w:proofErr w:type="spellStart"/>
      <w:r w:rsidRPr="43B295E6" w:rsidR="43B295E6">
        <w:rPr>
          <w:rFonts w:ascii="Arial" w:hAnsi="Arial" w:cs="Arial"/>
          <w:lang w:val="en-IE"/>
        </w:rPr>
        <w:t>nonprofits</w:t>
      </w:r>
      <w:proofErr w:type="spellEnd"/>
      <w:r w:rsidRPr="43B295E6" w:rsidR="43B295E6">
        <w:rPr>
          <w:rFonts w:ascii="Arial" w:hAnsi="Arial" w:cs="Arial"/>
          <w:lang w:val="en-IE"/>
        </w:rPr>
        <w:t xml:space="preserve"> at discounted rates. The Board Chairs’ Network and Mentoring Programme for </w:t>
      </w:r>
      <w:proofErr w:type="spellStart"/>
      <w:r w:rsidRPr="43B295E6" w:rsidR="43B295E6">
        <w:rPr>
          <w:rFonts w:ascii="Arial" w:hAnsi="Arial" w:cs="Arial"/>
          <w:lang w:val="en-IE"/>
        </w:rPr>
        <w:t>Nonprofit</w:t>
      </w:r>
      <w:proofErr w:type="spellEnd"/>
      <w:r w:rsidRPr="43B295E6" w:rsidR="43B295E6">
        <w:rPr>
          <w:rFonts w:ascii="Arial" w:hAnsi="Arial" w:cs="Arial"/>
          <w:lang w:val="en-IE"/>
        </w:rPr>
        <w:t xml:space="preserve"> CEOs and Senior Managers are both completely free and Carmichael also offers an informal support service where queries from </w:t>
      </w:r>
      <w:proofErr w:type="spellStart"/>
      <w:r w:rsidRPr="43B295E6" w:rsidR="43B295E6">
        <w:rPr>
          <w:rFonts w:ascii="Arial" w:hAnsi="Arial" w:cs="Arial"/>
          <w:lang w:val="en-IE"/>
        </w:rPr>
        <w:t>nonprofits</w:t>
      </w:r>
      <w:proofErr w:type="spellEnd"/>
      <w:r w:rsidRPr="43B295E6" w:rsidR="43B295E6">
        <w:rPr>
          <w:rFonts w:ascii="Arial" w:hAnsi="Arial" w:cs="Arial"/>
          <w:lang w:val="en-IE"/>
        </w:rPr>
        <w:t xml:space="preserve"> can be addressed by email or phone call free of charge. Please note, some queries are too complex to address as informal support and may be directed to the customised training department.</w:t>
      </w:r>
    </w:p>
    <w:p w:rsidRPr="00A3541C" w:rsidR="005D0640" w:rsidP="43B295E6" w:rsidRDefault="00FC4932" w14:paraId="4CB07CA6" w14:textId="020F9D1A">
      <w:pPr>
        <w:jc w:val="both"/>
        <w:rPr>
          <w:rFonts w:ascii="Arial" w:hAnsi="Arial" w:cs="Arial"/>
          <w:lang w:val="en-IE"/>
        </w:rPr>
      </w:pPr>
      <w:hyperlink r:id="Rb4d4167eaa83417a">
        <w:r w:rsidRPr="43B295E6" w:rsidR="43B295E6">
          <w:rPr>
            <w:rStyle w:val="Hyperlink"/>
            <w:rFonts w:ascii="Arial" w:hAnsi="Arial" w:cs="Arial"/>
            <w:lang w:val="en-IE"/>
          </w:rPr>
          <w:t>Charities Insitute Ireland</w:t>
        </w:r>
      </w:hyperlink>
    </w:p>
    <w:p w:rsidRPr="00A3541C" w:rsidR="00DA443F" w:rsidP="43B295E6" w:rsidRDefault="00DA443F" w14:paraId="31F0D832" w14:textId="1F3D3782">
      <w:pPr>
        <w:jc w:val="both"/>
        <w:rPr>
          <w:rFonts w:ascii="Arial" w:hAnsi="Arial" w:cs="Arial"/>
          <w:lang w:val="en-IE"/>
        </w:rPr>
      </w:pPr>
      <w:r w:rsidRPr="43B295E6" w:rsidR="43B295E6">
        <w:rPr>
          <w:rFonts w:ascii="Arial" w:hAnsi="Arial" w:cs="Arial"/>
          <w:lang w:val="en-IE"/>
        </w:rPr>
        <w:t>Cii was formed in 2016 following the merger on ICTR and Fundraising Ireland, two key players in the non-profit sector, who combined to create a strong voice for high-impact fundraising charities, and the wider not-for-profit sector. Cii is focused on raising standards in the industry, enabling best practice fundraising education and development, and promoting greater transparency and integrity across the sector.</w:t>
      </w:r>
      <w:r w:rsidRPr="43B295E6" w:rsidR="43B295E6">
        <w:rPr>
          <w:rFonts w:ascii="Arial" w:hAnsi="Arial" w:cs="Arial"/>
          <w:lang w:val="en-IE"/>
        </w:rPr>
        <w:t xml:space="preserve"> They provide resources, training and standards in relation to fundraising.</w:t>
      </w:r>
    </w:p>
    <w:p w:rsidRPr="00A3541C" w:rsidR="7A1E08E9" w:rsidP="43B295E6" w:rsidRDefault="00FC4932" w14:paraId="0B73273B" w14:textId="0A7DE72A">
      <w:pPr>
        <w:jc w:val="both"/>
        <w:rPr>
          <w:rFonts w:ascii="Arial" w:hAnsi="Arial" w:cs="Arial"/>
          <w:lang w:val="en-IE"/>
        </w:rPr>
      </w:pPr>
      <w:hyperlink r:id="Rdd96c56f461c48ca">
        <w:r w:rsidRPr="43B295E6" w:rsidR="43B295E6">
          <w:rPr>
            <w:rStyle w:val="Hyperlink"/>
            <w:rFonts w:ascii="Arial" w:hAnsi="Arial" w:cs="Arial"/>
            <w:lang w:val="en-IE"/>
          </w:rPr>
          <w:t>The Charity Commision</w:t>
        </w:r>
      </w:hyperlink>
      <w:r w:rsidRPr="43B295E6" w:rsidR="43B295E6">
        <w:rPr>
          <w:rFonts w:ascii="Arial" w:hAnsi="Arial" w:cs="Arial"/>
          <w:lang w:val="en-IE"/>
        </w:rPr>
        <w:t xml:space="preserve"> (England and Wales)</w:t>
      </w:r>
    </w:p>
    <w:p w:rsidRPr="00A3541C" w:rsidR="7A1E08E9" w:rsidP="43B295E6" w:rsidRDefault="7A1E08E9" w14:paraId="008EDEB2" w14:textId="719ADDA0">
      <w:pPr>
        <w:jc w:val="both"/>
        <w:rPr>
          <w:rFonts w:ascii="Arial" w:hAnsi="Arial" w:cs="Arial"/>
          <w:lang w:val="en-IE"/>
        </w:rPr>
      </w:pPr>
      <w:r w:rsidRPr="43B295E6" w:rsidR="43B295E6">
        <w:rPr>
          <w:rFonts w:ascii="Arial" w:hAnsi="Arial" w:cs="Arial"/>
          <w:lang w:val="en-IE"/>
        </w:rPr>
        <w:t>The Cha</w:t>
      </w:r>
      <w:r w:rsidRPr="43B295E6" w:rsidR="43B295E6">
        <w:rPr>
          <w:rFonts w:ascii="Arial" w:hAnsi="Arial" w:cs="Arial"/>
          <w:lang w:val="en-IE"/>
        </w:rPr>
        <w:t>ri</w:t>
      </w:r>
      <w:r w:rsidRPr="43B295E6" w:rsidR="43B295E6">
        <w:rPr>
          <w:rFonts w:ascii="Arial" w:hAnsi="Arial" w:cs="Arial"/>
          <w:lang w:val="en-IE"/>
        </w:rPr>
        <w:t xml:space="preserve">ty Commission </w:t>
      </w:r>
      <w:r w:rsidRPr="43B295E6" w:rsidR="43B295E6">
        <w:rPr>
          <w:rFonts w:ascii="Arial" w:hAnsi="Arial" w:cs="Arial"/>
          <w:lang w:val="en-IE"/>
        </w:rPr>
        <w:t>(</w:t>
      </w:r>
      <w:r w:rsidRPr="43B295E6" w:rsidR="43B295E6">
        <w:rPr>
          <w:rFonts w:ascii="Arial" w:hAnsi="Arial" w:cs="Arial"/>
          <w:lang w:val="en-IE"/>
        </w:rPr>
        <w:t>England and Wales</w:t>
      </w:r>
      <w:r w:rsidRPr="43B295E6" w:rsidR="43B295E6">
        <w:rPr>
          <w:rFonts w:ascii="Arial" w:hAnsi="Arial" w:cs="Arial"/>
          <w:lang w:val="en-IE"/>
        </w:rPr>
        <w:t>)</w:t>
      </w:r>
      <w:r w:rsidRPr="43B295E6" w:rsidR="43B295E6">
        <w:rPr>
          <w:rFonts w:ascii="Arial" w:hAnsi="Arial" w:cs="Arial"/>
          <w:lang w:val="en-IE"/>
        </w:rPr>
        <w:t xml:space="preserve"> also provides guidance documents for charities, some of which may be of interest to Irish charities.</w:t>
      </w:r>
    </w:p>
    <w:p w:rsidRPr="00A3541C" w:rsidR="7A1E08E9" w:rsidP="43B295E6" w:rsidRDefault="00FC4932" w14:paraId="09DB8E8B" w14:textId="0A564F67">
      <w:pPr>
        <w:jc w:val="both"/>
        <w:rPr>
          <w:rFonts w:ascii="Arial" w:hAnsi="Arial" w:cs="Arial"/>
          <w:lang w:val="en-IE"/>
        </w:rPr>
      </w:pPr>
      <w:hyperlink r:id="Rbfd6d7fc64f24aab">
        <w:r w:rsidRPr="43B295E6" w:rsidR="43B295E6">
          <w:rPr>
            <w:rStyle w:val="Hyperlink"/>
            <w:rFonts w:ascii="Arial" w:hAnsi="Arial" w:cs="Arial"/>
            <w:lang w:val="en-IE"/>
          </w:rPr>
          <w:t>The Charities Commission of Northern Ireland</w:t>
        </w:r>
      </w:hyperlink>
    </w:p>
    <w:p w:rsidRPr="00A3541C" w:rsidR="7A1E08E9" w:rsidP="43B295E6" w:rsidRDefault="7A1E08E9" w14:paraId="4B5905A4" w14:textId="6C1F97E3">
      <w:pPr>
        <w:jc w:val="both"/>
        <w:rPr>
          <w:rFonts w:ascii="Arial" w:hAnsi="Arial" w:cs="Arial"/>
          <w:lang w:val="en-IE"/>
        </w:rPr>
      </w:pPr>
      <w:r w:rsidRPr="43B295E6" w:rsidR="43B295E6">
        <w:rPr>
          <w:rFonts w:ascii="Arial" w:hAnsi="Arial" w:cs="Arial"/>
          <w:lang w:val="en-IE"/>
        </w:rPr>
        <w:t xml:space="preserve">The Charities Commission of Northern </w:t>
      </w:r>
      <w:r w:rsidRPr="43B295E6" w:rsidR="43B295E6">
        <w:rPr>
          <w:rFonts w:ascii="Arial" w:hAnsi="Arial" w:cs="Arial"/>
          <w:lang w:val="en-IE"/>
        </w:rPr>
        <w:t>I</w:t>
      </w:r>
      <w:r w:rsidRPr="43B295E6" w:rsidR="43B295E6">
        <w:rPr>
          <w:rFonts w:ascii="Arial" w:hAnsi="Arial" w:cs="Arial"/>
          <w:lang w:val="en-IE"/>
        </w:rPr>
        <w:t xml:space="preserve">reland provides guidance, factsheets and other resources which are aimed at supporting charities in </w:t>
      </w:r>
      <w:r w:rsidRPr="43B295E6" w:rsidR="43B295E6">
        <w:rPr>
          <w:rFonts w:ascii="Arial" w:hAnsi="Arial" w:cs="Arial"/>
          <w:lang w:val="en-IE"/>
        </w:rPr>
        <w:t>maintaining</w:t>
      </w:r>
      <w:r w:rsidRPr="43B295E6" w:rsidR="43B295E6">
        <w:rPr>
          <w:rFonts w:ascii="Arial" w:hAnsi="Arial" w:cs="Arial"/>
          <w:lang w:val="en-IE"/>
        </w:rPr>
        <w:t xml:space="preserve"> good governance.</w:t>
      </w:r>
    </w:p>
    <w:p w:rsidRPr="00A3541C" w:rsidR="005D0640" w:rsidP="43B295E6" w:rsidRDefault="00FC4932" w14:paraId="29AADC79" w14:textId="10629C2C">
      <w:pPr>
        <w:jc w:val="both"/>
        <w:rPr>
          <w:rFonts w:ascii="Arial" w:hAnsi="Arial" w:cs="Arial"/>
          <w:lang w:val="en-IE"/>
        </w:rPr>
      </w:pPr>
      <w:hyperlink r:id="R6c21710547464ad7">
        <w:r w:rsidRPr="43B295E6" w:rsidR="43B295E6">
          <w:rPr>
            <w:rStyle w:val="Hyperlink"/>
            <w:rFonts w:ascii="Arial" w:hAnsi="Arial" w:cs="Arial"/>
            <w:lang w:val="en-IE"/>
          </w:rPr>
          <w:t>Charities Regulator</w:t>
        </w:r>
      </w:hyperlink>
      <w:r w:rsidRPr="43B295E6" w:rsidR="43B295E6">
        <w:rPr>
          <w:rFonts w:ascii="Arial" w:hAnsi="Arial" w:cs="Arial"/>
          <w:lang w:val="en-IE"/>
        </w:rPr>
        <w:t xml:space="preserve"> (Republic of Ireland)</w:t>
      </w:r>
    </w:p>
    <w:p w:rsidRPr="00A3541C" w:rsidR="005D0640" w:rsidP="43B295E6" w:rsidRDefault="002B4D7A" w14:paraId="1AD8E494" w14:textId="1312D448">
      <w:pPr>
        <w:jc w:val="both"/>
        <w:rPr>
          <w:rFonts w:ascii="Arial" w:hAnsi="Arial" w:cs="Arial"/>
          <w:lang w:val="en-IE"/>
        </w:rPr>
      </w:pPr>
      <w:r w:rsidRPr="43B295E6" w:rsidR="43B295E6">
        <w:rPr>
          <w:rFonts w:ascii="Arial" w:hAnsi="Arial" w:cs="Arial"/>
          <w:lang w:val="en-IE"/>
        </w:rPr>
        <w:t xml:space="preserve">The Charities Regulator </w:t>
      </w:r>
      <w:r w:rsidRPr="43B295E6" w:rsidR="43B295E6">
        <w:rPr>
          <w:rFonts w:ascii="Arial" w:hAnsi="Arial" w:cs="Arial"/>
          <w:lang w:val="en-IE"/>
        </w:rPr>
        <w:t>provide</w:t>
      </w:r>
      <w:r w:rsidRPr="43B295E6" w:rsidR="43B295E6">
        <w:rPr>
          <w:rFonts w:ascii="Arial" w:hAnsi="Arial" w:cs="Arial"/>
          <w:lang w:val="en-IE"/>
        </w:rPr>
        <w:t>s</w:t>
      </w:r>
      <w:r w:rsidRPr="43B295E6" w:rsidR="43B295E6">
        <w:rPr>
          <w:rFonts w:ascii="Arial" w:hAnsi="Arial" w:cs="Arial"/>
          <w:lang w:val="en-IE"/>
        </w:rPr>
        <w:t xml:space="preserve"> some services to registered charities in Ireland. They have a number of useful guidance documents and templates on their website</w:t>
      </w:r>
      <w:r w:rsidRPr="43B295E6" w:rsidR="43B295E6">
        <w:rPr>
          <w:rFonts w:ascii="Arial" w:hAnsi="Arial" w:cs="Arial"/>
          <w:lang w:val="en-IE"/>
        </w:rPr>
        <w:t>. They deal with concerns raised about charities.</w:t>
      </w:r>
    </w:p>
    <w:p w:rsidRPr="00A3541C" w:rsidR="73578F23" w:rsidP="43B295E6" w:rsidRDefault="00FC4932" w14:paraId="65519977" w14:textId="3EC84310">
      <w:pPr>
        <w:jc w:val="both"/>
        <w:rPr>
          <w:rStyle w:val="Hyperlink"/>
          <w:rFonts w:ascii="Arial" w:hAnsi="Arial" w:cs="Arial"/>
          <w:lang w:val="en-IE"/>
        </w:rPr>
      </w:pPr>
      <w:hyperlink r:id="R23c709009bea4673">
        <w:r w:rsidRPr="43B295E6" w:rsidR="43B295E6">
          <w:rPr>
            <w:rStyle w:val="Hyperlink"/>
            <w:rFonts w:ascii="Arial" w:hAnsi="Arial" w:cs="Arial"/>
            <w:lang w:val="en-IE"/>
          </w:rPr>
          <w:t>Dóchas</w:t>
        </w:r>
      </w:hyperlink>
    </w:p>
    <w:p w:rsidRPr="00A3541C" w:rsidR="73578F23" w:rsidP="43B295E6" w:rsidRDefault="73578F23" w14:paraId="37567AB7" w14:textId="50500824">
      <w:pPr>
        <w:jc w:val="both"/>
        <w:rPr>
          <w:rFonts w:ascii="Arial" w:hAnsi="Arial" w:cs="Arial"/>
          <w:lang w:val="en-IE"/>
        </w:rPr>
      </w:pPr>
      <w:proofErr w:type="spellStart"/>
      <w:r w:rsidRPr="43B295E6" w:rsidR="43B295E6">
        <w:rPr>
          <w:rFonts w:ascii="Arial" w:hAnsi="Arial" w:cs="Arial"/>
          <w:lang w:val="en-IE"/>
        </w:rPr>
        <w:t>Dóchas</w:t>
      </w:r>
      <w:proofErr w:type="spellEnd"/>
      <w:r w:rsidRPr="43B295E6" w:rsidR="43B295E6">
        <w:rPr>
          <w:rFonts w:ascii="Arial" w:hAnsi="Arial" w:cs="Arial"/>
          <w:lang w:val="en-IE"/>
        </w:rPr>
        <w:t xml:space="preserve"> connects, strengthens and represents a network of international development and humanitarian organisations who have a shared vision of a just, sustainable and equal world. Here you can find tools and resources for overseas development and humanitarian NGOs on development practice and professional standards of practice in the sector.</w:t>
      </w:r>
    </w:p>
    <w:p w:rsidRPr="00A3541C" w:rsidR="005D0640" w:rsidP="43B295E6" w:rsidRDefault="00FC4932" w14:paraId="0DC5B458" w14:textId="20CE4A9F">
      <w:pPr>
        <w:jc w:val="both"/>
        <w:rPr>
          <w:rFonts w:ascii="Arial" w:hAnsi="Arial" w:cs="Arial"/>
          <w:lang w:val="en-IE"/>
        </w:rPr>
      </w:pPr>
      <w:hyperlink r:id="R64d539e61d40403f">
        <w:r w:rsidRPr="43B295E6" w:rsidR="43B295E6">
          <w:rPr>
            <w:rStyle w:val="Hyperlink"/>
            <w:rFonts w:ascii="Arial" w:hAnsi="Arial" w:cs="Arial"/>
            <w:lang w:val="en-IE"/>
          </w:rPr>
          <w:t>Enclude</w:t>
        </w:r>
      </w:hyperlink>
    </w:p>
    <w:p w:rsidRPr="00A3541C" w:rsidR="00626769" w:rsidP="43B295E6" w:rsidRDefault="00626769" w14:paraId="25118962" w14:textId="7D2E2E43">
      <w:pPr>
        <w:jc w:val="both"/>
        <w:rPr>
          <w:rFonts w:ascii="Arial" w:hAnsi="Arial" w:cs="Arial"/>
          <w:lang w:val="en-IE"/>
        </w:rPr>
      </w:pPr>
      <w:proofErr w:type="spellStart"/>
      <w:r w:rsidRPr="43B295E6" w:rsidR="43B295E6">
        <w:rPr>
          <w:rFonts w:ascii="Arial" w:hAnsi="Arial" w:cs="Arial"/>
          <w:lang w:val="en-IE"/>
        </w:rPr>
        <w:t>Enclude’s</w:t>
      </w:r>
      <w:proofErr w:type="spellEnd"/>
      <w:r w:rsidRPr="43B295E6" w:rsidR="43B295E6">
        <w:rPr>
          <w:rFonts w:ascii="Arial" w:hAnsi="Arial" w:cs="Arial"/>
          <w:lang w:val="en-IE"/>
        </w:rPr>
        <w:t xml:space="preserve"> mission is to provide appropriate and cost-effective </w:t>
      </w:r>
      <w:r w:rsidRPr="43B295E6" w:rsidR="43B295E6">
        <w:rPr>
          <w:rFonts w:ascii="Arial" w:hAnsi="Arial" w:cs="Arial"/>
          <w:lang w:val="en-IE"/>
        </w:rPr>
        <w:t>IT</w:t>
      </w:r>
      <w:r w:rsidRPr="43B295E6" w:rsidR="43B295E6">
        <w:rPr>
          <w:rFonts w:ascii="Arial" w:hAnsi="Arial" w:cs="Arial"/>
          <w:lang w:val="en-IE"/>
        </w:rPr>
        <w:t xml:space="preserve"> consultancy, services and solutions to charities in Ireland in order to help them achieve their mission and greaten their impact.</w:t>
      </w:r>
      <w:r w:rsidRPr="43B295E6" w:rsidR="43B295E6">
        <w:rPr>
          <w:rFonts w:ascii="Arial" w:hAnsi="Arial" w:cs="Arial"/>
          <w:lang w:val="en-IE"/>
        </w:rPr>
        <w:t xml:space="preserve"> They provide technology donations and solutions for Irish charities.</w:t>
      </w:r>
    </w:p>
    <w:p w:rsidRPr="00A3541C" w:rsidR="4480ADE3" w:rsidP="43B295E6" w:rsidRDefault="00FC4932" w14:paraId="112A0B8C" w14:textId="6273ED69">
      <w:pPr>
        <w:jc w:val="both"/>
        <w:rPr>
          <w:rFonts w:ascii="Arial" w:hAnsi="Arial" w:cs="Arial"/>
          <w:lang w:val="en-IE"/>
        </w:rPr>
      </w:pPr>
      <w:hyperlink r:id="Rbc8816a2bd1f4f28">
        <w:r w:rsidRPr="43B295E6" w:rsidR="43B295E6">
          <w:rPr>
            <w:rStyle w:val="Hyperlink"/>
            <w:rFonts w:ascii="Arial" w:hAnsi="Arial" w:cs="Arial"/>
            <w:lang w:val="en-IE"/>
          </w:rPr>
          <w:t>The Irish Co-operative Organisation Society (ICOS)</w:t>
        </w:r>
      </w:hyperlink>
      <w:r w:rsidRPr="43B295E6" w:rsidR="43B295E6">
        <w:rPr>
          <w:rFonts w:ascii="Arial" w:hAnsi="Arial" w:cs="Arial"/>
          <w:lang w:val="en-IE"/>
        </w:rPr>
        <w:t xml:space="preserve">  </w:t>
      </w:r>
    </w:p>
    <w:p w:rsidRPr="00A3541C" w:rsidR="4480ADE3" w:rsidP="43B295E6" w:rsidRDefault="4480ADE3" w14:paraId="01FCA351" w14:textId="54668886">
      <w:pPr>
        <w:jc w:val="both"/>
        <w:rPr>
          <w:rFonts w:ascii="Arial" w:hAnsi="Arial" w:cs="Arial"/>
        </w:rPr>
      </w:pPr>
      <w:r w:rsidRPr="43B295E6" w:rsidR="43B295E6">
        <w:rPr>
          <w:rFonts w:ascii="Arial" w:hAnsi="Arial" w:cs="Arial"/>
          <w:lang w:val="en-IE"/>
        </w:rPr>
        <w:t>The Irish Co-operative Organisation Society (ICOS) serves and promotes commercial co-operative businesses and enterprise, across multiple sections of the Irish economy. It supports the creation and development of commercially viable co-operatives that are structured, and focused on the economic drivers promoted through co-operative principles.</w:t>
      </w:r>
    </w:p>
    <w:p w:rsidRPr="00A3541C" w:rsidR="09163071" w:rsidP="43B295E6" w:rsidRDefault="00FC4932" w14:paraId="7C7A199E" w14:textId="56CC59C2">
      <w:pPr>
        <w:jc w:val="both"/>
        <w:rPr>
          <w:rFonts w:ascii="Arial" w:hAnsi="Arial" w:cs="Arial"/>
          <w:lang w:val="en-IE"/>
        </w:rPr>
      </w:pPr>
      <w:hyperlink r:id="R5d983f76a5f14b84">
        <w:r w:rsidRPr="43B295E6" w:rsidR="43B295E6">
          <w:rPr>
            <w:rStyle w:val="Hyperlink"/>
            <w:rFonts w:ascii="Arial" w:hAnsi="Arial" w:cs="Arial"/>
            <w:lang w:val="en-IE"/>
          </w:rPr>
          <w:t>Irish Social Enterprise Network</w:t>
        </w:r>
      </w:hyperlink>
    </w:p>
    <w:p w:rsidRPr="00A3541C" w:rsidR="09163071" w:rsidP="43B295E6" w:rsidRDefault="09163071" w14:paraId="655E094E" w14:textId="0C48B47D">
      <w:pPr>
        <w:jc w:val="both"/>
        <w:rPr>
          <w:rFonts w:ascii="Arial" w:hAnsi="Arial" w:cs="Arial"/>
          <w:lang w:val="en-IE"/>
        </w:rPr>
      </w:pPr>
      <w:r w:rsidRPr="43B295E6" w:rsidR="43B295E6">
        <w:rPr>
          <w:rFonts w:ascii="Arial" w:hAnsi="Arial" w:cs="Arial"/>
          <w:lang w:val="en-IE"/>
        </w:rPr>
        <w:t>Irish Social Enterprise Network is the national representative network of social enterprises in Ireland. They point people to the relevant resources, supports and information they need including information on managing, developing and supporting social enterprise growth</w:t>
      </w:r>
      <w:r w:rsidRPr="43B295E6" w:rsidR="43B295E6">
        <w:rPr>
          <w:rFonts w:ascii="Arial" w:hAnsi="Arial" w:cs="Arial"/>
          <w:lang w:val="en-IE"/>
        </w:rPr>
        <w:t xml:space="preserve"> and on good governance, financial sustainability and delivering and monitoring social impact.</w:t>
      </w:r>
    </w:p>
    <w:p w:rsidRPr="00A3541C" w:rsidR="23FE77F8" w:rsidP="43B295E6" w:rsidRDefault="00FC4932" w14:paraId="058F19B9" w14:textId="59CF48F7">
      <w:pPr>
        <w:jc w:val="both"/>
        <w:rPr>
          <w:rFonts w:ascii="Arial" w:hAnsi="Arial" w:cs="Arial"/>
          <w:lang w:val="en-IE"/>
        </w:rPr>
      </w:pPr>
      <w:hyperlink r:id="R6ec293cd28a04432">
        <w:r w:rsidRPr="43B295E6" w:rsidR="43B295E6">
          <w:rPr>
            <w:rStyle w:val="Hyperlink"/>
            <w:rFonts w:ascii="Arial" w:hAnsi="Arial" w:cs="Arial"/>
            <w:lang w:val="en-IE"/>
          </w:rPr>
          <w:t>OSCR</w:t>
        </w:r>
      </w:hyperlink>
    </w:p>
    <w:p w:rsidRPr="00A3541C" w:rsidR="23FE77F8" w:rsidP="43B295E6" w:rsidRDefault="23FE77F8" w14:paraId="52F3F971" w14:textId="38B3813E">
      <w:pPr>
        <w:jc w:val="both"/>
        <w:rPr>
          <w:rFonts w:ascii="Arial" w:hAnsi="Arial" w:cs="Arial"/>
          <w:lang w:val="en-IE"/>
        </w:rPr>
      </w:pPr>
      <w:r w:rsidRPr="43B295E6" w:rsidR="43B295E6">
        <w:rPr>
          <w:rFonts w:ascii="Arial" w:hAnsi="Arial" w:cs="Arial"/>
          <w:lang w:val="en-IE"/>
        </w:rPr>
        <w:t>The Scottish Charities Regulator also provides</w:t>
      </w:r>
      <w:r w:rsidRPr="43B295E6" w:rsidR="43B295E6">
        <w:rPr>
          <w:rFonts w:ascii="Arial" w:hAnsi="Arial" w:cs="Arial"/>
          <w:lang w:val="en-IE"/>
        </w:rPr>
        <w:t xml:space="preserve"> guidance documents for charities, some of which may be of interest to Irish charities.</w:t>
      </w:r>
    </w:p>
    <w:p w:rsidRPr="00A3541C" w:rsidR="79BE2587" w:rsidP="43B295E6" w:rsidRDefault="00FC4932" w14:paraId="389007A5" w14:textId="4DB5E57E">
      <w:pPr>
        <w:jc w:val="both"/>
        <w:rPr>
          <w:rStyle w:val="Hyperlink"/>
          <w:rFonts w:ascii="Arial" w:hAnsi="Arial" w:cs="Arial"/>
          <w:lang w:val="en-IE"/>
        </w:rPr>
      </w:pPr>
      <w:hyperlink r:id="R9f8f2b24842b4a5c">
        <w:r w:rsidRPr="43B295E6" w:rsidR="43B295E6">
          <w:rPr>
            <w:rStyle w:val="Hyperlink"/>
            <w:rFonts w:ascii="Arial" w:hAnsi="Arial" w:cs="Arial"/>
            <w:lang w:val="en-IE"/>
          </w:rPr>
          <w:t>Pobal</w:t>
        </w:r>
      </w:hyperlink>
    </w:p>
    <w:p w:rsidRPr="00A3541C" w:rsidR="79BE2587" w:rsidP="43B295E6" w:rsidRDefault="79BE2587" w14:paraId="4B0AFC39" w14:textId="2DAE2712">
      <w:pPr>
        <w:jc w:val="both"/>
        <w:rPr>
          <w:rFonts w:ascii="Arial" w:hAnsi="Arial" w:cs="Arial"/>
          <w:lang w:val="en-IE"/>
        </w:rPr>
      </w:pPr>
      <w:proofErr w:type="spellStart"/>
      <w:r w:rsidRPr="43B295E6" w:rsidR="43B295E6">
        <w:rPr>
          <w:rFonts w:ascii="Arial" w:hAnsi="Arial" w:cs="Arial"/>
          <w:lang w:val="en-IE"/>
        </w:rPr>
        <w:t>Pobal</w:t>
      </w:r>
      <w:proofErr w:type="spellEnd"/>
      <w:r w:rsidRPr="43B295E6" w:rsidR="43B295E6">
        <w:rPr>
          <w:rFonts w:ascii="Arial" w:hAnsi="Arial" w:cs="Arial"/>
          <w:lang w:val="en-IE"/>
        </w:rPr>
        <w:t xml:space="preserve"> works on behalf of the government to support communities and local agencies toward achieving social inclusion and development. </w:t>
      </w:r>
      <w:proofErr w:type="spellStart"/>
      <w:r w:rsidRPr="43B295E6" w:rsidR="43B295E6">
        <w:rPr>
          <w:rFonts w:ascii="Arial" w:hAnsi="Arial" w:cs="Arial"/>
          <w:lang w:val="en-IE"/>
        </w:rPr>
        <w:t>Pobal</w:t>
      </w:r>
      <w:proofErr w:type="spellEnd"/>
      <w:r w:rsidRPr="43B295E6" w:rsidR="43B295E6">
        <w:rPr>
          <w:rFonts w:ascii="Arial" w:hAnsi="Arial" w:cs="Arial"/>
          <w:lang w:val="en-IE"/>
        </w:rPr>
        <w:t xml:space="preserve"> provide a range of user-friendly and proactive supports to assist local and national community organisations in their delivery of Government-funded services.</w:t>
      </w:r>
    </w:p>
    <w:p w:rsidRPr="00A3541C" w:rsidR="4A714B3F" w:rsidP="43B295E6" w:rsidRDefault="00FC4932" w14:paraId="264EB924" w14:textId="39CAC4CD">
      <w:pPr>
        <w:jc w:val="both"/>
        <w:rPr>
          <w:rFonts w:ascii="Arial" w:hAnsi="Arial" w:cs="Arial"/>
          <w:lang w:val="en-IE"/>
        </w:rPr>
      </w:pPr>
      <w:hyperlink r:id="R907d85322a3245e1">
        <w:r w:rsidRPr="43B295E6" w:rsidR="43B295E6">
          <w:rPr>
            <w:rStyle w:val="Hyperlink"/>
            <w:rFonts w:ascii="Arial" w:hAnsi="Arial" w:cs="Arial"/>
            <w:lang w:val="en-IE"/>
          </w:rPr>
          <w:t>Social Impact Ireland</w:t>
        </w:r>
      </w:hyperlink>
    </w:p>
    <w:p w:rsidRPr="00A3541C" w:rsidR="4A714B3F" w:rsidP="43B295E6" w:rsidRDefault="4A714B3F" w14:paraId="32C65F4F" w14:textId="22B637DE">
      <w:pPr>
        <w:jc w:val="both"/>
        <w:rPr>
          <w:rFonts w:ascii="Arial" w:hAnsi="Arial" w:cs="Arial"/>
          <w:lang w:val="en-IE"/>
        </w:rPr>
      </w:pPr>
      <w:r w:rsidRPr="43B295E6" w:rsidR="43B295E6">
        <w:rPr>
          <w:rFonts w:ascii="Arial" w:hAnsi="Arial" w:cs="Arial"/>
          <w:lang w:val="en-IE"/>
        </w:rPr>
        <w:t>Social Impact Ireland is devoted to making a difference in the social enterprise sector in Ireland. They offer a wide range of workshops, short courses and information evenings.</w:t>
      </w:r>
    </w:p>
    <w:p w:rsidRPr="00A3541C" w:rsidR="005D0640" w:rsidP="43B295E6" w:rsidRDefault="00FC4932" w14:paraId="60D3A9DD" w14:textId="425C66F3">
      <w:pPr>
        <w:jc w:val="both"/>
        <w:rPr>
          <w:rFonts w:ascii="Arial" w:hAnsi="Arial" w:cs="Arial"/>
          <w:lang w:val="en-IE"/>
        </w:rPr>
      </w:pPr>
      <w:hyperlink r:id="Re850564cd6574455">
        <w:r w:rsidRPr="43B295E6" w:rsidR="43B295E6">
          <w:rPr>
            <w:rStyle w:val="Hyperlink"/>
            <w:rFonts w:ascii="Arial" w:hAnsi="Arial" w:cs="Arial"/>
            <w:lang w:val="en-IE"/>
          </w:rPr>
          <w:t>Sport Ireland</w:t>
        </w:r>
      </w:hyperlink>
    </w:p>
    <w:p w:rsidRPr="00A3541C" w:rsidR="00CD61E3" w:rsidP="43B295E6" w:rsidRDefault="00CD61E3" w14:paraId="6DE63F4F" w14:textId="053F796B">
      <w:pPr>
        <w:jc w:val="both"/>
        <w:rPr>
          <w:rFonts w:ascii="Arial" w:hAnsi="Arial" w:cs="Arial"/>
          <w:lang w:val="en-IE"/>
        </w:rPr>
      </w:pPr>
      <w:r w:rsidRPr="43B295E6" w:rsidR="43B295E6">
        <w:rPr>
          <w:rFonts w:ascii="Arial" w:hAnsi="Arial" w:cs="Arial"/>
          <w:lang w:val="en-IE"/>
        </w:rPr>
        <w:t>Sport Ireland is the authority tasked with the development of sport in Ireland. This includes participation in sport, high performance sport, anti-doping, coaching and the development of the Sport Ireland Campus</w:t>
      </w:r>
      <w:r w:rsidRPr="43B295E6" w:rsidR="43B295E6">
        <w:rPr>
          <w:rFonts w:ascii="Arial" w:hAnsi="Arial" w:cs="Arial"/>
          <w:lang w:val="en-IE"/>
        </w:rPr>
        <w:t>. Sport Ireland provide a governance code for sporting organisations.</w:t>
      </w:r>
      <w:r w:rsidRPr="43B295E6" w:rsidR="43B295E6">
        <w:rPr>
          <w:rFonts w:ascii="Arial" w:hAnsi="Arial" w:cs="Arial"/>
          <w:lang w:val="en-IE"/>
        </w:rPr>
        <w:t xml:space="preserve"> They offer online resources and training relating to good governance for sporting organisations</w:t>
      </w:r>
      <w:r w:rsidRPr="43B295E6" w:rsidR="43B295E6">
        <w:rPr>
          <w:rFonts w:ascii="Arial" w:hAnsi="Arial" w:cs="Arial"/>
          <w:lang w:val="en-IE"/>
        </w:rPr>
        <w:t xml:space="preserve"> and have an Organisational Development and Change Unit which is primarily focused on providing support to the sports organisations which receive funding from Sport Ireland including National Governing Bodies and Local Sports Partnerships.</w:t>
      </w:r>
    </w:p>
    <w:p w:rsidRPr="00A3541C" w:rsidR="005D0640" w:rsidP="3A13C107" w:rsidRDefault="00A92B93" w14:paraId="33287374" w14:textId="03BA2F18">
      <w:pPr>
        <w:rPr>
          <w:rStyle w:val="Hyperlink"/>
          <w:rFonts w:ascii="Arial" w:hAnsi="Arial" w:cs="Arial"/>
          <w:lang w:val="en-IE"/>
        </w:rPr>
      </w:pPr>
      <w:r w:rsidRPr="00A3541C">
        <w:rPr>
          <w:rFonts w:ascii="Arial" w:hAnsi="Arial" w:cs="Arial"/>
          <w:lang w:val="en-IE"/>
        </w:rPr>
        <w:fldChar w:fldCharType="begin"/>
      </w:r>
      <w:r w:rsidRPr="00A3541C">
        <w:rPr>
          <w:rFonts w:ascii="Arial" w:hAnsi="Arial" w:cs="Arial"/>
          <w:lang w:val="en-IE"/>
        </w:rPr>
        <w:instrText xml:space="preserve"> HYPERLINK "https://www.wheel.ie/" </w:instrText>
      </w:r>
      <w:r w:rsidRPr="00A3541C">
        <w:rPr>
          <w:rFonts w:ascii="Arial" w:hAnsi="Arial" w:cs="Arial"/>
          <w:lang w:val="en-IE"/>
        </w:rPr>
        <w:fldChar w:fldCharType="separate"/>
      </w:r>
      <w:r w:rsidRPr="00A3541C" w:rsidR="005D0640">
        <w:rPr>
          <w:rStyle w:val="Hyperlink"/>
          <w:rFonts w:ascii="Arial" w:hAnsi="Arial" w:cs="Arial"/>
          <w:lang w:val="en-IE"/>
        </w:rPr>
        <w:t>The Wheel</w:t>
      </w:r>
    </w:p>
    <w:p w:rsidRPr="00A3541C" w:rsidR="0019383F" w:rsidP="43B295E6" w:rsidRDefault="00A92B93" w14:paraId="76E1E1E2" w14:textId="52085A9E">
      <w:pPr>
        <w:jc w:val="both"/>
        <w:rPr>
          <w:rFonts w:ascii="Arial" w:hAnsi="Arial" w:cs="Arial"/>
          <w:lang w:val="en-IE"/>
        </w:rPr>
      </w:pPr>
      <w:r w:rsidRPr="43B295E6">
        <w:rPr>
          <w:rFonts w:ascii="Arial" w:hAnsi="Arial" w:cs="Arial"/>
          <w:lang w:val="en-IE"/>
        </w:rPr>
        <w:fldChar w:fldCharType="end"/>
      </w:r>
      <w:r w:rsidRPr="43B295E6" w:rsidR="43B295E6">
        <w:rPr>
          <w:rFonts w:ascii="Arial" w:hAnsi="Arial" w:cs="Arial"/>
          <w:lang w:val="en-IE"/>
        </w:rPr>
        <w:t>The Wheel is Ireland’s national association of charities, community groups and social enterprises. It provides training and resources for nonprofits. It also has a noticeboard for events and vacancies in the sector</w:t>
      </w:r>
      <w:r w:rsidRPr="43B295E6" w:rsidR="43B295E6">
        <w:rPr>
          <w:rFonts w:ascii="Arial" w:hAnsi="Arial" w:cs="Arial"/>
          <w:lang w:val="en-IE"/>
        </w:rPr>
        <w:t xml:space="preserve"> and also runs “Funding Point”, which is a database of funding streams available to nonprofits.</w:t>
      </w:r>
    </w:p>
    <w:p w:rsidRPr="00A3541C" w:rsidR="005D0640" w:rsidP="43B295E6" w:rsidRDefault="00FC4932" w14:paraId="31E1FFC2" w14:textId="2491CAA7">
      <w:pPr>
        <w:jc w:val="both"/>
        <w:rPr>
          <w:rFonts w:ascii="Arial" w:hAnsi="Arial" w:cs="Arial"/>
          <w:lang w:val="en-IE"/>
        </w:rPr>
      </w:pPr>
      <w:hyperlink r:id="R29b74b1dddac452a">
        <w:r w:rsidRPr="43B295E6" w:rsidR="43B295E6">
          <w:rPr>
            <w:rStyle w:val="Hyperlink"/>
            <w:rFonts w:ascii="Arial" w:hAnsi="Arial" w:cs="Arial"/>
            <w:lang w:val="en-IE"/>
          </w:rPr>
          <w:t>Volunteer Ireland</w:t>
        </w:r>
      </w:hyperlink>
    </w:p>
    <w:p w:rsidRPr="00A3541C" w:rsidR="00624F83" w:rsidP="43B295E6" w:rsidRDefault="00624F83" w14:paraId="08183C71" w14:textId="78841514">
      <w:pPr>
        <w:jc w:val="both"/>
        <w:rPr>
          <w:rFonts w:ascii="Arial" w:hAnsi="Arial" w:cs="Arial"/>
          <w:lang w:val="en-IE"/>
        </w:rPr>
      </w:pPr>
      <w:r w:rsidRPr="43B295E6" w:rsidR="43B295E6">
        <w:rPr>
          <w:rFonts w:ascii="Arial" w:hAnsi="Arial" w:cs="Arial"/>
          <w:lang w:val="en-IE"/>
        </w:rPr>
        <w:t>Volunteer Ireland is the national volunteer development organisation and a support body for all local Volunteer Centres in Ireland. They work to support, promote and celebrate volunteering. They provide a database for advertising volunteer roles and they also offer training, resources and networking events related to volunteering and volunteer management.</w:t>
      </w:r>
    </w:p>
    <w:p w:rsidRPr="00A3541C" w:rsidR="00B03B05" w:rsidP="43B295E6" w:rsidRDefault="005B5DB8" w14:paraId="7E29A27D" w14:textId="54A9BA08">
      <w:pPr>
        <w:jc w:val="both"/>
        <w:rPr>
          <w:rFonts w:ascii="Arial" w:hAnsi="Arial" w:cs="Arial"/>
          <w:b w:val="1"/>
          <w:bCs w:val="1"/>
          <w:lang w:val="en-IE"/>
        </w:rPr>
      </w:pPr>
      <w:r w:rsidRPr="43B295E6" w:rsidR="43B295E6">
        <w:rPr>
          <w:rFonts w:ascii="Arial" w:hAnsi="Arial" w:cs="Arial"/>
          <w:b w:val="1"/>
          <w:bCs w:val="1"/>
          <w:lang w:val="en-IE"/>
        </w:rPr>
        <w:t>Specific Networks</w:t>
      </w:r>
    </w:p>
    <w:p w:rsidRPr="00A3541C" w:rsidR="00B03B05" w:rsidP="43B295E6" w:rsidRDefault="00B03B05" w14:paraId="4614667F" w14:textId="04966939">
      <w:pPr>
        <w:jc w:val="both"/>
        <w:rPr>
          <w:rFonts w:ascii="Arial" w:hAnsi="Arial" w:cs="Arial"/>
          <w:lang w:val="en-IE"/>
        </w:rPr>
      </w:pPr>
      <w:r w:rsidRPr="43B295E6" w:rsidR="43B295E6">
        <w:rPr>
          <w:rFonts w:ascii="Arial" w:hAnsi="Arial" w:cs="Arial"/>
          <w:lang w:val="en-IE"/>
        </w:rPr>
        <w:t xml:space="preserve">There are often also specific networks for particular areas in the </w:t>
      </w:r>
      <w:proofErr w:type="spellStart"/>
      <w:r w:rsidRPr="43B295E6" w:rsidR="43B295E6">
        <w:rPr>
          <w:rFonts w:ascii="Arial" w:hAnsi="Arial" w:cs="Arial"/>
          <w:lang w:val="en-IE"/>
        </w:rPr>
        <w:t>nonprofit</w:t>
      </w:r>
      <w:proofErr w:type="spellEnd"/>
      <w:r w:rsidRPr="43B295E6" w:rsidR="43B295E6">
        <w:rPr>
          <w:rFonts w:ascii="Arial" w:hAnsi="Arial" w:cs="Arial"/>
          <w:lang w:val="en-IE"/>
        </w:rPr>
        <w:t xml:space="preserve"> sector such as disability, helplines, mental health</w:t>
      </w:r>
      <w:r w:rsidRPr="43B295E6" w:rsidR="43B295E6">
        <w:rPr>
          <w:rFonts w:ascii="Arial" w:hAnsi="Arial" w:cs="Arial"/>
          <w:lang w:val="en-IE"/>
        </w:rPr>
        <w:t xml:space="preserve">, international development etc. Some of these networks are more formal than others. If you can’t seem to find a relevant network through an online search, you may consider contacting a well-known </w:t>
      </w:r>
      <w:proofErr w:type="spellStart"/>
      <w:r w:rsidRPr="43B295E6" w:rsidR="43B295E6">
        <w:rPr>
          <w:rFonts w:ascii="Arial" w:hAnsi="Arial" w:cs="Arial"/>
          <w:lang w:val="en-IE"/>
        </w:rPr>
        <w:t>nonprofit</w:t>
      </w:r>
      <w:proofErr w:type="spellEnd"/>
      <w:r w:rsidRPr="43B295E6" w:rsidR="43B295E6">
        <w:rPr>
          <w:rFonts w:ascii="Arial" w:hAnsi="Arial" w:cs="Arial"/>
          <w:lang w:val="en-IE"/>
        </w:rPr>
        <w:t xml:space="preserve"> operating in the same sector as your organisation to see if they are aware of any relevant networks you may wish to join.</w:t>
      </w:r>
    </w:p>
    <w:sectPr w:rsidRPr="00A3541C" w:rsidR="00B03B05">
      <w:headerReference w:type="default" r:id="rId23"/>
      <w:footerReference w:type="default" r:id="rId2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6C5C" w:rsidP="002A6C5C" w:rsidRDefault="002A6C5C" w14:paraId="7FF87A1D" w14:textId="77777777">
      <w:pPr>
        <w:spacing w:after="0" w:line="240" w:lineRule="auto"/>
      </w:pPr>
      <w:r>
        <w:separator/>
      </w:r>
    </w:p>
  </w:endnote>
  <w:endnote w:type="continuationSeparator" w:id="0">
    <w:p w:rsidR="002A6C5C" w:rsidP="002A6C5C" w:rsidRDefault="002A6C5C" w14:paraId="7AC024E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A6C5C" w:rsidP="002A6C5C" w:rsidRDefault="002A6C5C" w14:paraId="32DCBFA3" w14:textId="1D3E214D">
    <w:pPr>
      <w:pStyle w:val="Footer"/>
      <w:jc w:val="right"/>
    </w:pPr>
    <w:r>
      <w:rPr>
        <w:noProof/>
      </w:rPr>
      <w:drawing>
        <wp:inline distT="0" distB="0" distL="0" distR="0" wp14:anchorId="2D77074D" wp14:editId="0D269C12">
          <wp:extent cx="22479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2362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6C5C" w:rsidP="002A6C5C" w:rsidRDefault="002A6C5C" w14:paraId="387C7C50" w14:textId="77777777">
      <w:pPr>
        <w:spacing w:after="0" w:line="240" w:lineRule="auto"/>
      </w:pPr>
      <w:r>
        <w:separator/>
      </w:r>
    </w:p>
  </w:footnote>
  <w:footnote w:type="continuationSeparator" w:id="0">
    <w:p w:rsidR="002A6C5C" w:rsidP="002A6C5C" w:rsidRDefault="002A6C5C" w14:paraId="1DDB9E0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A6C5C" w:rsidRDefault="002A6C5C" w14:paraId="2D944847" w14:textId="50A2D0A7">
    <w:pPr>
      <w:pStyle w:val="Header"/>
    </w:pPr>
    <w:r>
      <w:rPr>
        <w:noProof/>
      </w:rPr>
      <w:drawing>
        <wp:inline distT="0" distB="0" distL="0" distR="0" wp14:anchorId="3A01C309" wp14:editId="2ADBE311">
          <wp:extent cx="1661160" cy="57912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30126"/>
    <w:multiLevelType w:val="hybridMultilevel"/>
    <w:tmpl w:val="838E3E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7058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7D6665"/>
    <w:rsid w:val="000050B0"/>
    <w:rsid w:val="00152252"/>
    <w:rsid w:val="0019383F"/>
    <w:rsid w:val="001C7E9F"/>
    <w:rsid w:val="00215FF7"/>
    <w:rsid w:val="002920CA"/>
    <w:rsid w:val="002A6C5C"/>
    <w:rsid w:val="002B4D7A"/>
    <w:rsid w:val="00387F81"/>
    <w:rsid w:val="003B0878"/>
    <w:rsid w:val="005B2F1E"/>
    <w:rsid w:val="005B5DB8"/>
    <w:rsid w:val="005C436F"/>
    <w:rsid w:val="005D0640"/>
    <w:rsid w:val="00624F83"/>
    <w:rsid w:val="00626769"/>
    <w:rsid w:val="006A0CC9"/>
    <w:rsid w:val="007E006E"/>
    <w:rsid w:val="007E2E94"/>
    <w:rsid w:val="008109E0"/>
    <w:rsid w:val="008D6516"/>
    <w:rsid w:val="009D2FF5"/>
    <w:rsid w:val="009D38BE"/>
    <w:rsid w:val="00A3541C"/>
    <w:rsid w:val="00A92B93"/>
    <w:rsid w:val="00AE6B25"/>
    <w:rsid w:val="00B03B05"/>
    <w:rsid w:val="00B3614B"/>
    <w:rsid w:val="00B87964"/>
    <w:rsid w:val="00BF5028"/>
    <w:rsid w:val="00C447E2"/>
    <w:rsid w:val="00C675E1"/>
    <w:rsid w:val="00CA7A26"/>
    <w:rsid w:val="00CD61E3"/>
    <w:rsid w:val="00CF21D9"/>
    <w:rsid w:val="00DA443F"/>
    <w:rsid w:val="00F868BA"/>
    <w:rsid w:val="00F979AF"/>
    <w:rsid w:val="00FA1676"/>
    <w:rsid w:val="00FC4932"/>
    <w:rsid w:val="0496F35A"/>
    <w:rsid w:val="086FE2F4"/>
    <w:rsid w:val="09163071"/>
    <w:rsid w:val="0A1FC78B"/>
    <w:rsid w:val="0BD8E1EE"/>
    <w:rsid w:val="11558F6F"/>
    <w:rsid w:val="16F223E3"/>
    <w:rsid w:val="1A109C48"/>
    <w:rsid w:val="1A5B22DD"/>
    <w:rsid w:val="1BC59506"/>
    <w:rsid w:val="1D483D0A"/>
    <w:rsid w:val="207FDDCC"/>
    <w:rsid w:val="23FE77F8"/>
    <w:rsid w:val="25534EEF"/>
    <w:rsid w:val="270D883B"/>
    <w:rsid w:val="297EB2A4"/>
    <w:rsid w:val="2A26C012"/>
    <w:rsid w:val="2E38FB6A"/>
    <w:rsid w:val="3588865C"/>
    <w:rsid w:val="37DFDDB0"/>
    <w:rsid w:val="3877F0A6"/>
    <w:rsid w:val="3A13C107"/>
    <w:rsid w:val="3DA711C6"/>
    <w:rsid w:val="418EAD7C"/>
    <w:rsid w:val="43B295E6"/>
    <w:rsid w:val="4480ADE3"/>
    <w:rsid w:val="44BE60B8"/>
    <w:rsid w:val="4504E005"/>
    <w:rsid w:val="4A714B3F"/>
    <w:rsid w:val="51A4D146"/>
    <w:rsid w:val="5DAA3685"/>
    <w:rsid w:val="5DCC6961"/>
    <w:rsid w:val="676E77DF"/>
    <w:rsid w:val="677D6665"/>
    <w:rsid w:val="6E09A085"/>
    <w:rsid w:val="71414147"/>
    <w:rsid w:val="73578F23"/>
    <w:rsid w:val="79BE2587"/>
    <w:rsid w:val="7A1E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6665"/>
  <w15:chartTrackingRefBased/>
  <w15:docId w15:val="{B162A9C3-CA07-40D6-97F1-023A581A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D38BE"/>
    <w:rPr>
      <w:color w:val="0563C1" w:themeColor="hyperlink"/>
      <w:u w:val="single"/>
    </w:rPr>
  </w:style>
  <w:style w:type="character" w:styleId="UnresolvedMention">
    <w:name w:val="Unresolved Mention"/>
    <w:basedOn w:val="DefaultParagraphFont"/>
    <w:uiPriority w:val="99"/>
    <w:semiHidden/>
    <w:unhideWhenUsed/>
    <w:rsid w:val="009D38BE"/>
    <w:rPr>
      <w:color w:val="605E5C"/>
      <w:shd w:val="clear" w:color="auto" w:fill="E1DFDD"/>
    </w:rPr>
  </w:style>
  <w:style w:type="paragraph" w:styleId="ListParagraph">
    <w:name w:val="List Paragraph"/>
    <w:basedOn w:val="Normal"/>
    <w:uiPriority w:val="34"/>
    <w:qFormat/>
    <w:rsid w:val="007E006E"/>
    <w:pPr>
      <w:ind w:left="720"/>
      <w:contextualSpacing/>
    </w:pPr>
  </w:style>
  <w:style w:type="character" w:styleId="FollowedHyperlink">
    <w:name w:val="FollowedHyperlink"/>
    <w:basedOn w:val="DefaultParagraphFont"/>
    <w:uiPriority w:val="99"/>
    <w:semiHidden/>
    <w:unhideWhenUsed/>
    <w:rsid w:val="00B87964"/>
    <w:rPr>
      <w:color w:val="954F72" w:themeColor="followedHyperlink"/>
      <w:u w:val="single"/>
    </w:rPr>
  </w:style>
  <w:style w:type="paragraph" w:styleId="Header">
    <w:name w:val="header"/>
    <w:basedOn w:val="Normal"/>
    <w:link w:val="HeaderChar"/>
    <w:uiPriority w:val="99"/>
    <w:unhideWhenUsed/>
    <w:rsid w:val="002A6C5C"/>
    <w:pPr>
      <w:tabs>
        <w:tab w:val="center" w:pos="4513"/>
        <w:tab w:val="right" w:pos="9026"/>
      </w:tabs>
      <w:spacing w:after="0" w:line="240" w:lineRule="auto"/>
    </w:pPr>
  </w:style>
  <w:style w:type="character" w:styleId="HeaderChar" w:customStyle="1">
    <w:name w:val="Header Char"/>
    <w:basedOn w:val="DefaultParagraphFont"/>
    <w:link w:val="Header"/>
    <w:uiPriority w:val="99"/>
    <w:rsid w:val="002A6C5C"/>
  </w:style>
  <w:style w:type="paragraph" w:styleId="Footer">
    <w:name w:val="footer"/>
    <w:basedOn w:val="Normal"/>
    <w:link w:val="FooterChar"/>
    <w:uiPriority w:val="99"/>
    <w:unhideWhenUsed/>
    <w:rsid w:val="002A6C5C"/>
    <w:pPr>
      <w:tabs>
        <w:tab w:val="center" w:pos="4513"/>
        <w:tab w:val="right" w:pos="9026"/>
      </w:tabs>
      <w:spacing w:after="0" w:line="240" w:lineRule="auto"/>
    </w:pPr>
  </w:style>
  <w:style w:type="character" w:styleId="FooterChar" w:customStyle="1">
    <w:name w:val="Footer Char"/>
    <w:basedOn w:val="DefaultParagraphFont"/>
    <w:link w:val="Footer"/>
    <w:uiPriority w:val="99"/>
    <w:rsid w:val="002A6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6782">
      <w:bodyDiv w:val="1"/>
      <w:marLeft w:val="0"/>
      <w:marRight w:val="0"/>
      <w:marTop w:val="0"/>
      <w:marBottom w:val="0"/>
      <w:divBdr>
        <w:top w:val="none" w:sz="0" w:space="0" w:color="auto"/>
        <w:left w:val="none" w:sz="0" w:space="0" w:color="auto"/>
        <w:bottom w:val="none" w:sz="0" w:space="0" w:color="auto"/>
        <w:right w:val="none" w:sz="0" w:space="0" w:color="auto"/>
      </w:divBdr>
    </w:div>
    <w:div w:id="785734130">
      <w:bodyDiv w:val="1"/>
      <w:marLeft w:val="0"/>
      <w:marRight w:val="0"/>
      <w:marTop w:val="0"/>
      <w:marBottom w:val="0"/>
      <w:divBdr>
        <w:top w:val="none" w:sz="0" w:space="0" w:color="auto"/>
        <w:left w:val="none" w:sz="0" w:space="0" w:color="auto"/>
        <w:bottom w:val="none" w:sz="0" w:space="0" w:color="auto"/>
        <w:right w:val="none" w:sz="0" w:space="0" w:color="auto"/>
      </w:divBdr>
    </w:div>
    <w:div w:id="133472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24" /><Relationship Type="http://schemas.openxmlformats.org/officeDocument/2006/relationships/footnotes" Target="footnotes.xml" Id="rId5" /><Relationship Type="http://schemas.openxmlformats.org/officeDocument/2006/relationships/header" Target="header1.xml" Id="rId23" /><Relationship Type="http://schemas.openxmlformats.org/officeDocument/2006/relationships/webSettings" Target="webSettings.xml" Id="rId4" /><Relationship Type="http://schemas.openxmlformats.org/officeDocument/2006/relationships/hyperlink" Target="https://www.activelink.ie/" TargetMode="External" Id="R90969d9fd30e40df" /><Relationship Type="http://schemas.openxmlformats.org/officeDocument/2006/relationships/hyperlink" Target="https://www.activelink.ie/advertise" TargetMode="External" Id="Rf7f6df86e5b44e5e" /><Relationship Type="http://schemas.openxmlformats.org/officeDocument/2006/relationships/hyperlink" Target="https://www.boardmatch.ie/" TargetMode="External" Id="R5ad1bd437603486c" /><Relationship Type="http://schemas.openxmlformats.org/officeDocument/2006/relationships/hyperlink" Target="https://www.carmichaelireland.ie/about-us/policies-reports/" TargetMode="External" Id="Rbeea8b0ea5da4623" /><Relationship Type="http://schemas.openxmlformats.org/officeDocument/2006/relationships/hyperlink" Target="https://www.charitiesinstituteireland.ie/" TargetMode="External" Id="Rb4d4167eaa83417a" /><Relationship Type="http://schemas.openxmlformats.org/officeDocument/2006/relationships/hyperlink" Target="https://www.gov.uk/guidance/charity-commission-guidance" TargetMode="External" Id="Rdd96c56f461c48ca" /><Relationship Type="http://schemas.openxmlformats.org/officeDocument/2006/relationships/hyperlink" Target="https://www.charitycommissionni.org.uk/charity-essentials/" TargetMode="External" Id="Rbfd6d7fc64f24aab" /><Relationship Type="http://schemas.openxmlformats.org/officeDocument/2006/relationships/hyperlink" Target="https://www.charitiesregulator.ie/en" TargetMode="External" Id="R6c21710547464ad7" /><Relationship Type="http://schemas.openxmlformats.org/officeDocument/2006/relationships/hyperlink" Target="https://www.dochas.ie/resources/" TargetMode="External" Id="R23c709009bea4673" /><Relationship Type="http://schemas.openxmlformats.org/officeDocument/2006/relationships/hyperlink" Target="https://enclude.ie/" TargetMode="External" Id="R64d539e61d40403f" /><Relationship Type="http://schemas.openxmlformats.org/officeDocument/2006/relationships/hyperlink" Target="http://icos.ie/" TargetMode="External" Id="Rbc8816a2bd1f4f28" /><Relationship Type="http://schemas.openxmlformats.org/officeDocument/2006/relationships/hyperlink" Target="https://www.socent.ie/resources/" TargetMode="External" Id="R5d983f76a5f14b84" /><Relationship Type="http://schemas.openxmlformats.org/officeDocument/2006/relationships/hyperlink" Target="https://www.oscr.org.uk/guidance-and-forms/" TargetMode="External" Id="R6ec293cd28a04432" /><Relationship Type="http://schemas.openxmlformats.org/officeDocument/2006/relationships/hyperlink" Target="https://www.pobal.ie/resources/" TargetMode="External" Id="R9f8f2b24842b4a5c" /><Relationship Type="http://schemas.openxmlformats.org/officeDocument/2006/relationships/hyperlink" Target="https://socialimpactireland.ie/support/" TargetMode="External" Id="R907d85322a3245e1" /><Relationship Type="http://schemas.openxmlformats.org/officeDocument/2006/relationships/hyperlink" Target="https://www.sportireland.ie/" TargetMode="External" Id="Re850564cd6574455" /><Relationship Type="http://schemas.openxmlformats.org/officeDocument/2006/relationships/hyperlink" Target="https://www.volunteer.ie/" TargetMode="External" Id="R29b74b1dddac452a"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Róisín McGuigan</dc:creator>
  <keywords/>
  <dc:description/>
  <lastModifiedBy>Guest User</lastModifiedBy>
  <revision>42</revision>
  <dcterms:created xsi:type="dcterms:W3CDTF">2022-08-18T11:50:00.0000000Z</dcterms:created>
  <dcterms:modified xsi:type="dcterms:W3CDTF">2022-09-05T12:42:54.1728396Z</dcterms:modified>
</coreProperties>
</file>