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D2DA3" w14:textId="784F8C9B" w:rsidR="00145837" w:rsidRDefault="00145837" w:rsidP="00FA624F">
      <w:pPr>
        <w:spacing w:after="120" w:line="257" w:lineRule="auto"/>
        <w:jc w:val="center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  <w:noProof/>
        </w:rPr>
        <w:drawing>
          <wp:inline distT="0" distB="0" distL="0" distR="0" wp14:anchorId="1ED22101" wp14:editId="6DA628C5">
            <wp:extent cx="1630680" cy="570738"/>
            <wp:effectExtent l="0" t="0" r="7620" b="127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240" cy="578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4331B" w14:textId="77777777" w:rsidR="00145837" w:rsidRDefault="00145837" w:rsidP="00FA624F">
      <w:pPr>
        <w:spacing w:after="120" w:line="257" w:lineRule="auto"/>
        <w:jc w:val="center"/>
        <w:rPr>
          <w:rFonts w:ascii="Arial" w:eastAsiaTheme="minorEastAsia" w:hAnsi="Arial" w:cs="Arial"/>
          <w:b/>
          <w:bCs/>
        </w:rPr>
      </w:pPr>
    </w:p>
    <w:p w14:paraId="40A0388B" w14:textId="2E20D61D" w:rsidR="1D3B8EB3" w:rsidRPr="00194BF0" w:rsidRDefault="6E5AB5D1" w:rsidP="00FA624F">
      <w:pPr>
        <w:spacing w:after="120" w:line="257" w:lineRule="auto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194BF0">
        <w:rPr>
          <w:rFonts w:ascii="Arial" w:eastAsiaTheme="minorEastAsia" w:hAnsi="Arial" w:cs="Arial"/>
          <w:b/>
          <w:bCs/>
          <w:sz w:val="24"/>
          <w:szCs w:val="24"/>
        </w:rPr>
        <w:t xml:space="preserve">Increasing </w:t>
      </w:r>
      <w:r w:rsidR="1D3B8EB3" w:rsidRPr="00194BF0">
        <w:rPr>
          <w:rFonts w:ascii="Arial" w:eastAsiaTheme="minorEastAsia" w:hAnsi="Arial" w:cs="Arial"/>
          <w:b/>
          <w:bCs/>
          <w:sz w:val="24"/>
          <w:szCs w:val="24"/>
        </w:rPr>
        <w:t>Board Effectiveness</w:t>
      </w:r>
    </w:p>
    <w:p w14:paraId="3CC2D660" w14:textId="77777777" w:rsidR="00194BF0" w:rsidRPr="004612B2" w:rsidRDefault="00194BF0" w:rsidP="00FA624F">
      <w:pPr>
        <w:spacing w:after="120" w:line="257" w:lineRule="auto"/>
        <w:jc w:val="center"/>
        <w:rPr>
          <w:rFonts w:ascii="Arial" w:eastAsiaTheme="minorEastAsia" w:hAnsi="Arial" w:cs="Arial"/>
          <w:b/>
          <w:bCs/>
        </w:rPr>
      </w:pPr>
    </w:p>
    <w:p w14:paraId="603686BB" w14:textId="0B1FD819" w:rsidR="00145837" w:rsidRDefault="1D3B8EB3" w:rsidP="00145837">
      <w:pPr>
        <w:rPr>
          <w:rFonts w:ascii="Arial" w:eastAsiaTheme="minorEastAsia" w:hAnsi="Arial" w:cs="Arial"/>
          <w:iCs/>
        </w:rPr>
      </w:pPr>
      <w:r w:rsidRPr="004612B2">
        <w:rPr>
          <w:rFonts w:ascii="Arial" w:eastAsiaTheme="minorEastAsia" w:hAnsi="Arial" w:cs="Arial"/>
          <w:iCs/>
        </w:rPr>
        <w:t xml:space="preserve">Our </w:t>
      </w:r>
      <w:r w:rsidR="00034AE3" w:rsidRPr="004612B2">
        <w:rPr>
          <w:rFonts w:ascii="Arial" w:eastAsiaTheme="minorEastAsia" w:hAnsi="Arial" w:cs="Arial"/>
          <w:iCs/>
        </w:rPr>
        <w:t>CEO</w:t>
      </w:r>
      <w:r w:rsidR="00145837">
        <w:rPr>
          <w:rFonts w:ascii="Arial" w:eastAsiaTheme="minorEastAsia" w:hAnsi="Arial" w:cs="Arial"/>
          <w:iCs/>
        </w:rPr>
        <w:t xml:space="preserve"> </w:t>
      </w:r>
      <w:r w:rsidR="00145837" w:rsidRPr="00145837">
        <w:rPr>
          <w:rFonts w:ascii="Arial" w:hAnsi="Arial" w:cs="Arial"/>
          <w:lang w:eastAsia="en-IE"/>
        </w:rPr>
        <w:t xml:space="preserve">Diarmaid Ó </w:t>
      </w:r>
      <w:proofErr w:type="spellStart"/>
      <w:r w:rsidR="00145837" w:rsidRPr="00194BF0">
        <w:rPr>
          <w:rFonts w:ascii="Arial" w:hAnsi="Arial" w:cs="Arial"/>
          <w:lang w:eastAsia="en-IE"/>
        </w:rPr>
        <w:t>Corrbuí</w:t>
      </w:r>
      <w:proofErr w:type="spellEnd"/>
      <w:r w:rsidR="00145837" w:rsidRPr="00194BF0">
        <w:rPr>
          <w:rFonts w:ascii="Arial" w:hAnsi="Arial" w:cs="Arial"/>
          <w:sz w:val="24"/>
          <w:szCs w:val="24"/>
          <w:lang w:eastAsia="en-IE"/>
        </w:rPr>
        <w:t xml:space="preserve"> </w:t>
      </w:r>
      <w:r w:rsidR="00194BF0" w:rsidRPr="00194BF0">
        <w:rPr>
          <w:rFonts w:ascii="Arial" w:hAnsi="Arial" w:cs="Arial"/>
          <w:lang w:eastAsia="en-IE"/>
        </w:rPr>
        <w:t>recently</w:t>
      </w:r>
      <w:r w:rsidR="00194BF0" w:rsidRPr="00194BF0">
        <w:rPr>
          <w:rFonts w:ascii="Arial" w:hAnsi="Arial" w:cs="Arial"/>
          <w:sz w:val="24"/>
          <w:szCs w:val="24"/>
          <w:lang w:eastAsia="en-IE"/>
        </w:rPr>
        <w:t xml:space="preserve"> </w:t>
      </w:r>
      <w:r w:rsidR="00034AE3" w:rsidRPr="00194BF0">
        <w:rPr>
          <w:rFonts w:ascii="Arial" w:eastAsiaTheme="minorEastAsia" w:hAnsi="Arial" w:cs="Arial"/>
          <w:iCs/>
        </w:rPr>
        <w:t>participated</w:t>
      </w:r>
      <w:r w:rsidR="00034AE3" w:rsidRPr="004612B2">
        <w:rPr>
          <w:rFonts w:ascii="Arial" w:eastAsiaTheme="minorEastAsia" w:hAnsi="Arial" w:cs="Arial"/>
          <w:iCs/>
        </w:rPr>
        <w:t xml:space="preserve"> in a </w:t>
      </w:r>
      <w:proofErr w:type="spellStart"/>
      <w:r w:rsidR="00034AE3" w:rsidRPr="004612B2">
        <w:rPr>
          <w:rFonts w:ascii="Arial" w:eastAsiaTheme="minorEastAsia" w:hAnsi="Arial" w:cs="Arial"/>
          <w:iCs/>
        </w:rPr>
        <w:t>BoardEffect</w:t>
      </w:r>
      <w:proofErr w:type="spellEnd"/>
      <w:r w:rsidR="00034AE3" w:rsidRPr="004612B2">
        <w:rPr>
          <w:rFonts w:ascii="Arial" w:eastAsiaTheme="minorEastAsia" w:hAnsi="Arial" w:cs="Arial"/>
          <w:iCs/>
        </w:rPr>
        <w:t xml:space="preserve"> webinar on the topic of Increasing Board Effectiveness</w:t>
      </w:r>
      <w:r w:rsidR="00194BF0">
        <w:rPr>
          <w:rFonts w:ascii="Arial" w:eastAsiaTheme="minorEastAsia" w:hAnsi="Arial" w:cs="Arial"/>
          <w:iCs/>
        </w:rPr>
        <w:t xml:space="preserve">.  You can listen to the webinar </w:t>
      </w:r>
      <w:hyperlink r:id="rId10" w:history="1">
        <w:r w:rsidR="00194BF0" w:rsidRPr="00194BF0">
          <w:rPr>
            <w:rStyle w:val="Hyperlink"/>
            <w:rFonts w:ascii="Arial" w:eastAsiaTheme="minorEastAsia" w:hAnsi="Arial" w:cs="Arial"/>
            <w:iCs/>
          </w:rPr>
          <w:t>here</w:t>
        </w:r>
      </w:hyperlink>
      <w:r w:rsidR="00194BF0">
        <w:rPr>
          <w:rFonts w:ascii="Arial" w:eastAsiaTheme="minorEastAsia" w:hAnsi="Arial" w:cs="Arial"/>
          <w:iCs/>
        </w:rPr>
        <w:t>.</w:t>
      </w:r>
    </w:p>
    <w:p w14:paraId="6018CDA0" w14:textId="5EE6022F" w:rsidR="00034AE3" w:rsidRPr="00145837" w:rsidRDefault="00145837" w:rsidP="00145837">
      <w:pPr>
        <w:rPr>
          <w:rFonts w:ascii="Arial" w:eastAsiaTheme="minorEastAsia" w:hAnsi="Arial" w:cs="Arial"/>
          <w:iCs/>
        </w:rPr>
      </w:pPr>
      <w:r>
        <w:rPr>
          <w:rFonts w:ascii="Arial" w:eastAsiaTheme="minorEastAsia" w:hAnsi="Arial" w:cs="Arial"/>
          <w:iCs/>
        </w:rPr>
        <w:t>These</w:t>
      </w:r>
      <w:r w:rsidR="00034AE3" w:rsidRPr="004612B2">
        <w:rPr>
          <w:rFonts w:ascii="Arial" w:eastAsiaTheme="minorEastAsia" w:hAnsi="Arial" w:cs="Arial"/>
          <w:iCs/>
        </w:rPr>
        <w:t xml:space="preserve"> are </w:t>
      </w:r>
      <w:proofErr w:type="spellStart"/>
      <w:r w:rsidR="00034AE3" w:rsidRPr="004612B2">
        <w:rPr>
          <w:rFonts w:ascii="Arial" w:eastAsiaTheme="minorEastAsia" w:hAnsi="Arial" w:cs="Arial"/>
          <w:iCs/>
        </w:rPr>
        <w:t>Diarmaid’s</w:t>
      </w:r>
      <w:proofErr w:type="spellEnd"/>
      <w:r w:rsidR="00034AE3" w:rsidRPr="004612B2">
        <w:rPr>
          <w:rFonts w:ascii="Arial" w:eastAsiaTheme="minorEastAsia" w:hAnsi="Arial" w:cs="Arial"/>
          <w:iCs/>
        </w:rPr>
        <w:t xml:space="preserve"> </w:t>
      </w:r>
      <w:r w:rsidR="1D3B8EB3" w:rsidRPr="004612B2">
        <w:rPr>
          <w:rFonts w:ascii="Arial" w:eastAsiaTheme="minorEastAsia" w:hAnsi="Arial" w:cs="Arial"/>
          <w:iCs/>
        </w:rPr>
        <w:t>tips</w:t>
      </w:r>
      <w:r w:rsidR="00034AE3" w:rsidRPr="004612B2">
        <w:rPr>
          <w:rFonts w:ascii="Arial" w:eastAsiaTheme="minorEastAsia" w:hAnsi="Arial" w:cs="Arial"/>
          <w:iCs/>
        </w:rPr>
        <w:t xml:space="preserve"> and advice </w:t>
      </w:r>
      <w:r w:rsidR="1D3B8EB3" w:rsidRPr="004612B2">
        <w:rPr>
          <w:rFonts w:ascii="Arial" w:eastAsiaTheme="minorEastAsia" w:hAnsi="Arial" w:cs="Arial"/>
          <w:iCs/>
        </w:rPr>
        <w:t>on:</w:t>
      </w:r>
      <w:r w:rsidR="1D3B8EB3" w:rsidRPr="004612B2">
        <w:rPr>
          <w:rFonts w:ascii="Arial" w:hAnsi="Arial" w:cs="Arial"/>
        </w:rPr>
        <w:br/>
      </w:r>
    </w:p>
    <w:p w14:paraId="3A76C21C" w14:textId="479FFF7A" w:rsidR="00034AE3" w:rsidRPr="004612B2" w:rsidRDefault="1D3B8EB3" w:rsidP="00034AE3">
      <w:pPr>
        <w:pStyle w:val="ListParagraph"/>
        <w:numPr>
          <w:ilvl w:val="0"/>
          <w:numId w:val="21"/>
        </w:numPr>
        <w:spacing w:after="120"/>
        <w:rPr>
          <w:rFonts w:ascii="Arial" w:eastAsiaTheme="minorEastAsia" w:hAnsi="Arial" w:cs="Arial"/>
          <w:iCs/>
        </w:rPr>
      </w:pPr>
      <w:r w:rsidRPr="004612B2">
        <w:rPr>
          <w:rFonts w:ascii="Arial" w:eastAsiaTheme="minorEastAsia" w:hAnsi="Arial" w:cs="Arial"/>
          <w:iCs/>
        </w:rPr>
        <w:t>Defining board effectiveness</w:t>
      </w:r>
      <w:r w:rsidR="002061E7" w:rsidRPr="004612B2">
        <w:rPr>
          <w:rFonts w:ascii="Arial" w:eastAsiaTheme="minorEastAsia" w:hAnsi="Arial" w:cs="Arial"/>
          <w:iCs/>
        </w:rPr>
        <w:t xml:space="preserve">, </w:t>
      </w:r>
    </w:p>
    <w:p w14:paraId="4B4829B5" w14:textId="77777777" w:rsidR="00034AE3" w:rsidRPr="004612B2" w:rsidRDefault="1D3B8EB3" w:rsidP="00034AE3">
      <w:pPr>
        <w:pStyle w:val="ListParagraph"/>
        <w:numPr>
          <w:ilvl w:val="0"/>
          <w:numId w:val="21"/>
        </w:numPr>
        <w:spacing w:after="120"/>
        <w:rPr>
          <w:rFonts w:ascii="Arial" w:eastAsiaTheme="minorEastAsia" w:hAnsi="Arial" w:cs="Arial"/>
          <w:iCs/>
        </w:rPr>
      </w:pPr>
      <w:r w:rsidRPr="004612B2">
        <w:rPr>
          <w:rFonts w:ascii="Arial" w:eastAsiaTheme="minorEastAsia" w:hAnsi="Arial" w:cs="Arial"/>
          <w:iCs/>
        </w:rPr>
        <w:t>Board member recruitment, onboarding, and annual reviews</w:t>
      </w:r>
      <w:r w:rsidR="002061E7" w:rsidRPr="004612B2">
        <w:rPr>
          <w:rFonts w:ascii="Arial" w:eastAsiaTheme="minorEastAsia" w:hAnsi="Arial" w:cs="Arial"/>
          <w:iCs/>
        </w:rPr>
        <w:t xml:space="preserve">, </w:t>
      </w:r>
    </w:p>
    <w:p w14:paraId="538780A3" w14:textId="77777777" w:rsidR="003E4E19" w:rsidRPr="004612B2" w:rsidRDefault="1D3B8EB3" w:rsidP="00034AE3">
      <w:pPr>
        <w:pStyle w:val="ListParagraph"/>
        <w:numPr>
          <w:ilvl w:val="0"/>
          <w:numId w:val="21"/>
        </w:numPr>
        <w:spacing w:after="120"/>
        <w:rPr>
          <w:rFonts w:ascii="Arial" w:eastAsiaTheme="minorEastAsia" w:hAnsi="Arial" w:cs="Arial"/>
          <w:i/>
          <w:iCs/>
        </w:rPr>
      </w:pPr>
      <w:r w:rsidRPr="004612B2">
        <w:rPr>
          <w:rFonts w:ascii="Arial" w:eastAsiaTheme="minorEastAsia" w:hAnsi="Arial" w:cs="Arial"/>
          <w:iCs/>
        </w:rPr>
        <w:t>Information sharing structure and processes</w:t>
      </w:r>
      <w:r w:rsidR="002061E7" w:rsidRPr="004612B2">
        <w:rPr>
          <w:rFonts w:ascii="Arial" w:eastAsiaTheme="minorEastAsia" w:hAnsi="Arial" w:cs="Arial"/>
          <w:iCs/>
        </w:rPr>
        <w:t xml:space="preserve"> and </w:t>
      </w:r>
    </w:p>
    <w:p w14:paraId="77278B1D" w14:textId="5B7F721B" w:rsidR="1D3B8EB3" w:rsidRPr="00145837" w:rsidRDefault="1D3B8EB3" w:rsidP="00034AE3">
      <w:pPr>
        <w:pStyle w:val="ListParagraph"/>
        <w:numPr>
          <w:ilvl w:val="0"/>
          <w:numId w:val="21"/>
        </w:numPr>
        <w:spacing w:after="120"/>
        <w:rPr>
          <w:rFonts w:ascii="Arial" w:eastAsiaTheme="minorEastAsia" w:hAnsi="Arial" w:cs="Arial"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12B2">
        <w:rPr>
          <w:rFonts w:ascii="Arial" w:eastAsiaTheme="minorEastAsia" w:hAnsi="Arial" w:cs="Arial"/>
          <w:iCs/>
        </w:rPr>
        <w:t>Board member commu</w:t>
      </w:r>
      <w:r w:rsidR="003E4E19" w:rsidRPr="004612B2">
        <w:rPr>
          <w:rFonts w:ascii="Arial" w:eastAsiaTheme="minorEastAsia" w:hAnsi="Arial" w:cs="Arial"/>
          <w:iCs/>
        </w:rPr>
        <w:t>nications</w:t>
      </w:r>
      <w:r w:rsidR="00034AE3" w:rsidRPr="004612B2">
        <w:rPr>
          <w:rFonts w:ascii="Arial" w:eastAsiaTheme="minorEastAsia" w:hAnsi="Arial" w:cs="Arial"/>
          <w:iCs/>
        </w:rPr>
        <w:t xml:space="preserve"> </w:t>
      </w:r>
      <w:r w:rsidR="003E4E19" w:rsidRPr="004612B2">
        <w:rPr>
          <w:rFonts w:ascii="Arial" w:eastAsiaTheme="minorEastAsia" w:hAnsi="Arial" w:cs="Arial"/>
          <w:iCs/>
        </w:rPr>
        <w:t xml:space="preserve">and </w:t>
      </w:r>
      <w:r w:rsidR="00034AE3" w:rsidRPr="004612B2">
        <w:rPr>
          <w:rFonts w:ascii="Arial" w:eastAsiaTheme="minorEastAsia" w:hAnsi="Arial" w:cs="Arial"/>
          <w:iCs/>
        </w:rPr>
        <w:t>engagement.</w:t>
      </w:r>
      <w:r w:rsidR="00362C5A" w:rsidRPr="004612B2">
        <w:rPr>
          <w:rFonts w:ascii="Arial" w:eastAsiaTheme="minorEastAsia" w:hAnsi="Arial" w:cs="Arial"/>
          <w:i/>
          <w:iCs/>
        </w:rPr>
        <w:br/>
      </w:r>
      <w:r w:rsidR="11539ED1" w:rsidRPr="00145837">
        <w:rPr>
          <w:rFonts w:ascii="Arial" w:eastAsiaTheme="minorEastAs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3478BDC" w14:textId="2A37DFE8" w:rsidR="1D3B8EB3" w:rsidRPr="00145837" w:rsidRDefault="161166E8" w:rsidP="00145837">
      <w:pPr>
        <w:spacing w:after="120"/>
        <w:rPr>
          <w:rFonts w:ascii="Arial" w:eastAsiaTheme="minorEastAs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5837">
        <w:rPr>
          <w:rFonts w:ascii="Arial" w:eastAsiaTheme="minorEastAs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Defining board effectiveness</w:t>
      </w:r>
    </w:p>
    <w:p w14:paraId="4A8C56C6" w14:textId="1D55970E" w:rsidR="37097BB0" w:rsidRPr="004612B2" w:rsidRDefault="28EDC110" w:rsidP="00034AE3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</w:rPr>
        <w:t xml:space="preserve">How </w:t>
      </w:r>
      <w:r w:rsidR="7F0581C6" w:rsidRPr="004612B2">
        <w:rPr>
          <w:rFonts w:ascii="Arial" w:eastAsiaTheme="minorEastAsia" w:hAnsi="Arial" w:cs="Arial"/>
          <w:b/>
          <w:bCs/>
        </w:rPr>
        <w:t>would</w:t>
      </w:r>
      <w:r w:rsidRPr="004612B2">
        <w:rPr>
          <w:rFonts w:ascii="Arial" w:eastAsiaTheme="minorEastAsia" w:hAnsi="Arial" w:cs="Arial"/>
          <w:b/>
          <w:bCs/>
        </w:rPr>
        <w:t xml:space="preserve"> you define board effectiveness? </w:t>
      </w:r>
    </w:p>
    <w:p w14:paraId="7790C455" w14:textId="68B2CB22" w:rsidR="00D14D99" w:rsidRPr="00194BF0" w:rsidRDefault="008558CC" w:rsidP="00034AE3">
      <w:pPr>
        <w:pStyle w:val="ListParagraph"/>
        <w:numPr>
          <w:ilvl w:val="0"/>
          <w:numId w:val="9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  <w:color w:val="0070C0"/>
        </w:rPr>
      </w:pPr>
      <w:r w:rsidRPr="00194BF0">
        <w:rPr>
          <w:rFonts w:ascii="Arial" w:eastAsiaTheme="minorEastAsia" w:hAnsi="Arial" w:cs="Arial"/>
          <w:b/>
          <w:bCs/>
          <w:color w:val="0070C0"/>
        </w:rPr>
        <w:t>You n</w:t>
      </w:r>
      <w:r w:rsidR="00CD456E" w:rsidRPr="00194BF0">
        <w:rPr>
          <w:rFonts w:ascii="Arial" w:eastAsiaTheme="minorEastAsia" w:hAnsi="Arial" w:cs="Arial"/>
          <w:b/>
          <w:bCs/>
          <w:color w:val="0070C0"/>
        </w:rPr>
        <w:t>eed something to measure against. This r</w:t>
      </w:r>
      <w:r w:rsidR="00D14D99" w:rsidRPr="00194BF0">
        <w:rPr>
          <w:rFonts w:ascii="Arial" w:eastAsiaTheme="minorEastAsia" w:hAnsi="Arial" w:cs="Arial"/>
          <w:b/>
          <w:bCs/>
          <w:color w:val="0070C0"/>
        </w:rPr>
        <w:t>equires goals and objectives with metrics to measure effectiveness</w:t>
      </w:r>
      <w:r w:rsidR="00CD456E" w:rsidRPr="00194BF0">
        <w:rPr>
          <w:rFonts w:ascii="Arial" w:eastAsiaTheme="minorEastAsia" w:hAnsi="Arial" w:cs="Arial"/>
          <w:b/>
          <w:bCs/>
          <w:color w:val="0070C0"/>
        </w:rPr>
        <w:t xml:space="preserve"> which should be linked to the mission and strategy of the organisation.</w:t>
      </w:r>
      <w:r w:rsidR="00D14D99" w:rsidRPr="00194BF0">
        <w:rPr>
          <w:rFonts w:ascii="Arial" w:eastAsiaTheme="minorEastAsia" w:hAnsi="Arial" w:cs="Arial"/>
          <w:b/>
          <w:bCs/>
          <w:color w:val="0070C0"/>
        </w:rPr>
        <w:t xml:space="preserve"> </w:t>
      </w:r>
    </w:p>
    <w:p w14:paraId="28F0F947" w14:textId="18BFCF29" w:rsidR="00D14D99" w:rsidRPr="00194BF0" w:rsidRDefault="00D14D99" w:rsidP="00034AE3">
      <w:pPr>
        <w:pStyle w:val="ListParagraph"/>
        <w:numPr>
          <w:ilvl w:val="0"/>
          <w:numId w:val="9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  <w:color w:val="0070C0"/>
        </w:rPr>
      </w:pPr>
      <w:r w:rsidRPr="00194BF0">
        <w:rPr>
          <w:rFonts w:ascii="Arial" w:eastAsiaTheme="minorEastAsia" w:hAnsi="Arial" w:cs="Arial"/>
          <w:b/>
          <w:bCs/>
          <w:color w:val="0070C0"/>
        </w:rPr>
        <w:t>The board needs understand the business of the organisation</w:t>
      </w:r>
      <w:r w:rsidR="00CD456E" w:rsidRPr="00194BF0">
        <w:rPr>
          <w:rFonts w:ascii="Arial" w:eastAsiaTheme="minorEastAsia" w:hAnsi="Arial" w:cs="Arial"/>
          <w:b/>
          <w:bCs/>
          <w:color w:val="0070C0"/>
        </w:rPr>
        <w:t xml:space="preserve">, its </w:t>
      </w:r>
      <w:proofErr w:type="gramStart"/>
      <w:r w:rsidR="00CD456E" w:rsidRPr="00194BF0">
        <w:rPr>
          <w:rFonts w:ascii="Arial" w:eastAsiaTheme="minorEastAsia" w:hAnsi="Arial" w:cs="Arial"/>
          <w:b/>
          <w:bCs/>
          <w:color w:val="0070C0"/>
        </w:rPr>
        <w:t>purpose</w:t>
      </w:r>
      <w:proofErr w:type="gramEnd"/>
      <w:r w:rsidR="00CD456E" w:rsidRPr="00194BF0">
        <w:rPr>
          <w:rFonts w:ascii="Arial" w:eastAsiaTheme="minorEastAsia" w:hAnsi="Arial" w:cs="Arial"/>
          <w:b/>
          <w:bCs/>
          <w:color w:val="0070C0"/>
        </w:rPr>
        <w:t xml:space="preserve"> </w:t>
      </w:r>
      <w:r w:rsidRPr="00194BF0">
        <w:rPr>
          <w:rFonts w:ascii="Arial" w:eastAsiaTheme="minorEastAsia" w:hAnsi="Arial" w:cs="Arial"/>
          <w:b/>
          <w:bCs/>
          <w:color w:val="0070C0"/>
        </w:rPr>
        <w:t>and the environment within which it operates.</w:t>
      </w:r>
    </w:p>
    <w:p w14:paraId="5E41A8D0" w14:textId="361E4601" w:rsidR="00194BF0" w:rsidRPr="00194BF0" w:rsidRDefault="00CD456E" w:rsidP="00194BF0">
      <w:pPr>
        <w:pStyle w:val="ListParagraph"/>
        <w:numPr>
          <w:ilvl w:val="0"/>
          <w:numId w:val="9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  <w:color w:val="0070C0"/>
        </w:rPr>
      </w:pPr>
      <w:r w:rsidRPr="00194BF0">
        <w:rPr>
          <w:rFonts w:ascii="Arial" w:eastAsiaTheme="minorEastAsia" w:hAnsi="Arial" w:cs="Arial"/>
          <w:b/>
          <w:bCs/>
          <w:color w:val="0070C0"/>
        </w:rPr>
        <w:t xml:space="preserve">The board needs to have clear understanding of its role and responsibilities. What are they required to do and achieve against which its effectiveness can be measured and evaluated? </w:t>
      </w:r>
    </w:p>
    <w:p w14:paraId="28FEF8E7" w14:textId="5F0323B6" w:rsidR="00D14D99" w:rsidRPr="00194BF0" w:rsidRDefault="6B5064A8" w:rsidP="00194BF0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194BF0">
        <w:rPr>
          <w:rFonts w:ascii="Arial" w:eastAsiaTheme="minorEastAsia" w:hAnsi="Arial" w:cs="Arial"/>
          <w:b/>
          <w:bCs/>
          <w:color w:val="202124"/>
        </w:rPr>
        <w:t>What are the characteristics of an effective board?</w:t>
      </w:r>
      <w:r w:rsidR="00194BF0">
        <w:rPr>
          <w:rFonts w:ascii="Arial" w:eastAsiaTheme="minorEastAsia" w:hAnsi="Arial" w:cs="Arial"/>
          <w:b/>
          <w:bCs/>
          <w:color w:val="202124"/>
        </w:rPr>
        <w:t xml:space="preserve">  </w:t>
      </w:r>
      <w:r w:rsidR="1FC9A514" w:rsidRPr="00194BF0">
        <w:rPr>
          <w:rFonts w:ascii="Arial" w:eastAsiaTheme="minorEastAsia" w:hAnsi="Arial" w:cs="Arial"/>
          <w:b/>
          <w:bCs/>
        </w:rPr>
        <w:t xml:space="preserve">What is the most important aspect of </w:t>
      </w:r>
      <w:r w:rsidR="7FD9C5C2" w:rsidRPr="00194BF0">
        <w:rPr>
          <w:rFonts w:ascii="Arial" w:eastAsiaTheme="minorEastAsia" w:hAnsi="Arial" w:cs="Arial"/>
          <w:b/>
          <w:bCs/>
        </w:rPr>
        <w:t xml:space="preserve">board </w:t>
      </w:r>
      <w:r w:rsidR="05E278C3" w:rsidRPr="00194BF0">
        <w:rPr>
          <w:rFonts w:ascii="Arial" w:eastAsiaTheme="minorEastAsia" w:hAnsi="Arial" w:cs="Arial"/>
          <w:b/>
          <w:bCs/>
        </w:rPr>
        <w:t xml:space="preserve">effectiveness? </w:t>
      </w:r>
    </w:p>
    <w:p w14:paraId="7889831E" w14:textId="5E9B658A" w:rsidR="00D14D99" w:rsidRPr="004612B2" w:rsidRDefault="00D14D99" w:rsidP="00034AE3">
      <w:pPr>
        <w:pStyle w:val="ListParagraph"/>
        <w:numPr>
          <w:ilvl w:val="0"/>
          <w:numId w:val="10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  <w:color w:val="0070C0"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Clarity of purpose/mission</w:t>
      </w:r>
      <w:r w:rsidR="00CD456E" w:rsidRPr="004612B2">
        <w:rPr>
          <w:rFonts w:ascii="Arial" w:eastAsiaTheme="minorEastAsia" w:hAnsi="Arial" w:cs="Arial"/>
          <w:b/>
          <w:bCs/>
          <w:color w:val="0070C0"/>
        </w:rPr>
        <w:t>.</w:t>
      </w:r>
    </w:p>
    <w:p w14:paraId="20CD6E22" w14:textId="57D8625D" w:rsidR="00D14D99" w:rsidRPr="004612B2" w:rsidRDefault="00D14D99" w:rsidP="00034AE3">
      <w:pPr>
        <w:pStyle w:val="ListParagraph"/>
        <w:numPr>
          <w:ilvl w:val="0"/>
          <w:numId w:val="10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  <w:color w:val="0070C0"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Clear goals and objectives with KPIs</w:t>
      </w:r>
      <w:r w:rsidR="00CD456E" w:rsidRPr="004612B2">
        <w:rPr>
          <w:rFonts w:ascii="Arial" w:eastAsiaTheme="minorEastAsia" w:hAnsi="Arial" w:cs="Arial"/>
          <w:b/>
          <w:bCs/>
          <w:color w:val="0070C0"/>
        </w:rPr>
        <w:t xml:space="preserve"> that can be measured, tracked and assessed.</w:t>
      </w:r>
    </w:p>
    <w:p w14:paraId="39332673" w14:textId="73141C3D" w:rsidR="00D14D99" w:rsidRPr="004612B2" w:rsidRDefault="00D14D99" w:rsidP="00034AE3">
      <w:pPr>
        <w:pStyle w:val="ListParagraph"/>
        <w:numPr>
          <w:ilvl w:val="0"/>
          <w:numId w:val="10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  <w:color w:val="0070C0"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 xml:space="preserve">Clarity and understanding of </w:t>
      </w:r>
      <w:r w:rsidR="00CD456E" w:rsidRPr="004612B2">
        <w:rPr>
          <w:rFonts w:ascii="Arial" w:eastAsiaTheme="minorEastAsia" w:hAnsi="Arial" w:cs="Arial"/>
          <w:b/>
          <w:bCs/>
          <w:color w:val="0070C0"/>
        </w:rPr>
        <w:t xml:space="preserve">the </w:t>
      </w:r>
      <w:r w:rsidRPr="004612B2">
        <w:rPr>
          <w:rFonts w:ascii="Arial" w:eastAsiaTheme="minorEastAsia" w:hAnsi="Arial" w:cs="Arial"/>
          <w:b/>
          <w:bCs/>
          <w:color w:val="0070C0"/>
        </w:rPr>
        <w:t xml:space="preserve">roles &amp; responsibilities </w:t>
      </w:r>
      <w:r w:rsidR="00CD456E" w:rsidRPr="004612B2">
        <w:rPr>
          <w:rFonts w:ascii="Arial" w:eastAsiaTheme="minorEastAsia" w:hAnsi="Arial" w:cs="Arial"/>
          <w:b/>
          <w:bCs/>
          <w:color w:val="0070C0"/>
        </w:rPr>
        <w:t xml:space="preserve">of board members, </w:t>
      </w:r>
      <w:r w:rsidRPr="004612B2">
        <w:rPr>
          <w:rFonts w:ascii="Arial" w:eastAsiaTheme="minorEastAsia" w:hAnsi="Arial" w:cs="Arial"/>
          <w:b/>
          <w:bCs/>
          <w:color w:val="0070C0"/>
        </w:rPr>
        <w:t>both individual and collective</w:t>
      </w:r>
      <w:r w:rsidR="00CD456E" w:rsidRPr="004612B2">
        <w:rPr>
          <w:rFonts w:ascii="Arial" w:eastAsiaTheme="minorEastAsia" w:hAnsi="Arial" w:cs="Arial"/>
          <w:b/>
          <w:bCs/>
          <w:color w:val="0070C0"/>
        </w:rPr>
        <w:t>.</w:t>
      </w:r>
    </w:p>
    <w:p w14:paraId="2E59F77E" w14:textId="5DB39BEC" w:rsidR="00D14D99" w:rsidRPr="004612B2" w:rsidRDefault="003E4E19" w:rsidP="00034AE3">
      <w:pPr>
        <w:pStyle w:val="ListParagraph"/>
        <w:numPr>
          <w:ilvl w:val="0"/>
          <w:numId w:val="10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  <w:color w:val="0070C0"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A</w:t>
      </w:r>
      <w:r w:rsidR="00CD456E" w:rsidRPr="004612B2">
        <w:rPr>
          <w:rFonts w:ascii="Arial" w:eastAsiaTheme="minorEastAsia" w:hAnsi="Arial" w:cs="Arial"/>
          <w:b/>
          <w:bCs/>
          <w:color w:val="0070C0"/>
        </w:rPr>
        <w:t xml:space="preserve"> range of relevant</w:t>
      </w:r>
      <w:r w:rsidR="00D14D99" w:rsidRPr="004612B2">
        <w:rPr>
          <w:rFonts w:ascii="Arial" w:eastAsiaTheme="minorEastAsia" w:hAnsi="Arial" w:cs="Arial"/>
          <w:b/>
          <w:bCs/>
          <w:color w:val="0070C0"/>
        </w:rPr>
        <w:t xml:space="preserve"> skills and experience </w:t>
      </w:r>
      <w:r w:rsidR="00CD456E" w:rsidRPr="004612B2">
        <w:rPr>
          <w:rFonts w:ascii="Arial" w:eastAsiaTheme="minorEastAsia" w:hAnsi="Arial" w:cs="Arial"/>
          <w:b/>
          <w:bCs/>
          <w:color w:val="0070C0"/>
        </w:rPr>
        <w:t xml:space="preserve">and </w:t>
      </w:r>
      <w:r w:rsidRPr="004612B2">
        <w:rPr>
          <w:rFonts w:ascii="Arial" w:eastAsiaTheme="minorEastAsia" w:hAnsi="Arial" w:cs="Arial"/>
          <w:b/>
          <w:bCs/>
          <w:color w:val="0070C0"/>
        </w:rPr>
        <w:t xml:space="preserve">the board </w:t>
      </w:r>
      <w:r w:rsidR="00CD456E" w:rsidRPr="004612B2">
        <w:rPr>
          <w:rFonts w:ascii="Arial" w:eastAsiaTheme="minorEastAsia" w:hAnsi="Arial" w:cs="Arial"/>
          <w:b/>
          <w:bCs/>
          <w:color w:val="0070C0"/>
        </w:rPr>
        <w:t xml:space="preserve">has </w:t>
      </w:r>
      <w:r w:rsidR="00D14D99" w:rsidRPr="004612B2">
        <w:rPr>
          <w:rFonts w:ascii="Arial" w:eastAsiaTheme="minorEastAsia" w:hAnsi="Arial" w:cs="Arial"/>
          <w:b/>
          <w:bCs/>
          <w:color w:val="0070C0"/>
        </w:rPr>
        <w:t xml:space="preserve">an awareness of gaps, </w:t>
      </w:r>
      <w:r w:rsidR="00CD456E" w:rsidRPr="004612B2">
        <w:rPr>
          <w:rFonts w:ascii="Arial" w:eastAsiaTheme="minorEastAsia" w:hAnsi="Arial" w:cs="Arial"/>
          <w:b/>
          <w:bCs/>
          <w:color w:val="0070C0"/>
        </w:rPr>
        <w:t xml:space="preserve">the </w:t>
      </w:r>
      <w:r w:rsidR="00D14D99" w:rsidRPr="004612B2">
        <w:rPr>
          <w:rFonts w:ascii="Arial" w:eastAsiaTheme="minorEastAsia" w:hAnsi="Arial" w:cs="Arial"/>
          <w:b/>
          <w:bCs/>
          <w:color w:val="0070C0"/>
        </w:rPr>
        <w:t xml:space="preserve">need for diversity and </w:t>
      </w:r>
      <w:r w:rsidR="00CD456E" w:rsidRPr="004612B2">
        <w:rPr>
          <w:rFonts w:ascii="Arial" w:eastAsiaTheme="minorEastAsia" w:hAnsi="Arial" w:cs="Arial"/>
          <w:b/>
          <w:bCs/>
          <w:color w:val="0070C0"/>
        </w:rPr>
        <w:t xml:space="preserve">a focus on </w:t>
      </w:r>
      <w:r w:rsidR="00D14D99" w:rsidRPr="004612B2">
        <w:rPr>
          <w:rFonts w:ascii="Arial" w:eastAsiaTheme="minorEastAsia" w:hAnsi="Arial" w:cs="Arial"/>
          <w:b/>
          <w:bCs/>
          <w:color w:val="0070C0"/>
        </w:rPr>
        <w:t>continuous renewal</w:t>
      </w:r>
      <w:r w:rsidR="00CD456E" w:rsidRPr="004612B2">
        <w:rPr>
          <w:rFonts w:ascii="Arial" w:eastAsiaTheme="minorEastAsia" w:hAnsi="Arial" w:cs="Arial"/>
          <w:b/>
          <w:bCs/>
          <w:color w:val="0070C0"/>
        </w:rPr>
        <w:t xml:space="preserve"> and growth. </w:t>
      </w:r>
    </w:p>
    <w:p w14:paraId="55E6497B" w14:textId="447F74BA" w:rsidR="00D14D99" w:rsidRPr="004612B2" w:rsidRDefault="003E4E19" w:rsidP="00034AE3">
      <w:pPr>
        <w:pStyle w:val="ListParagraph"/>
        <w:numPr>
          <w:ilvl w:val="0"/>
          <w:numId w:val="10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  <w:color w:val="0070C0"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A</w:t>
      </w:r>
      <w:r w:rsidR="00CD456E" w:rsidRPr="004612B2">
        <w:rPr>
          <w:rFonts w:ascii="Arial" w:eastAsiaTheme="minorEastAsia" w:hAnsi="Arial" w:cs="Arial"/>
          <w:b/>
          <w:bCs/>
          <w:color w:val="0070C0"/>
        </w:rPr>
        <w:t xml:space="preserve"> </w:t>
      </w:r>
      <w:proofErr w:type="spellStart"/>
      <w:r w:rsidR="00CD456E" w:rsidRPr="004612B2">
        <w:rPr>
          <w:rFonts w:ascii="Arial" w:eastAsiaTheme="minorEastAsia" w:hAnsi="Arial" w:cs="Arial"/>
          <w:b/>
          <w:bCs/>
          <w:color w:val="0070C0"/>
        </w:rPr>
        <w:t>programme</w:t>
      </w:r>
      <w:proofErr w:type="spellEnd"/>
      <w:r w:rsidR="00CD456E" w:rsidRPr="004612B2">
        <w:rPr>
          <w:rFonts w:ascii="Arial" w:eastAsiaTheme="minorEastAsia" w:hAnsi="Arial" w:cs="Arial"/>
          <w:b/>
          <w:bCs/>
          <w:color w:val="0070C0"/>
        </w:rPr>
        <w:t xml:space="preserve"> of o</w:t>
      </w:r>
      <w:r w:rsidR="00D14D99" w:rsidRPr="004612B2">
        <w:rPr>
          <w:rFonts w:ascii="Arial" w:eastAsiaTheme="minorEastAsia" w:hAnsi="Arial" w:cs="Arial"/>
          <w:b/>
          <w:bCs/>
          <w:color w:val="0070C0"/>
        </w:rPr>
        <w:t>ngoing development and upskilling of board members</w:t>
      </w:r>
      <w:r w:rsidR="00CD456E" w:rsidRPr="004612B2">
        <w:rPr>
          <w:rFonts w:ascii="Arial" w:eastAsiaTheme="minorEastAsia" w:hAnsi="Arial" w:cs="Arial"/>
          <w:b/>
          <w:bCs/>
          <w:color w:val="0070C0"/>
        </w:rPr>
        <w:t xml:space="preserve"> aligned to the </w:t>
      </w:r>
      <w:r w:rsidR="00BC3846" w:rsidRPr="004612B2">
        <w:rPr>
          <w:rFonts w:ascii="Arial" w:eastAsiaTheme="minorEastAsia" w:hAnsi="Arial" w:cs="Arial"/>
          <w:b/>
          <w:bCs/>
          <w:color w:val="0070C0"/>
        </w:rPr>
        <w:t xml:space="preserve">assessed </w:t>
      </w:r>
      <w:r w:rsidR="00CD456E" w:rsidRPr="004612B2">
        <w:rPr>
          <w:rFonts w:ascii="Arial" w:eastAsiaTheme="minorEastAsia" w:hAnsi="Arial" w:cs="Arial"/>
          <w:b/>
          <w:bCs/>
          <w:color w:val="0070C0"/>
        </w:rPr>
        <w:t>needs of the organisation.</w:t>
      </w:r>
    </w:p>
    <w:p w14:paraId="39404123" w14:textId="4A676C9B" w:rsidR="00D14D99" w:rsidRPr="004612B2" w:rsidRDefault="00D14D99" w:rsidP="00034AE3">
      <w:pPr>
        <w:pStyle w:val="ListParagraph"/>
        <w:numPr>
          <w:ilvl w:val="0"/>
          <w:numId w:val="10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  <w:color w:val="0070C0"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 xml:space="preserve">Strong focus </w:t>
      </w:r>
      <w:r w:rsidR="00BC3846" w:rsidRPr="004612B2">
        <w:rPr>
          <w:rFonts w:ascii="Arial" w:eastAsiaTheme="minorEastAsia" w:hAnsi="Arial" w:cs="Arial"/>
          <w:b/>
          <w:bCs/>
          <w:color w:val="0070C0"/>
        </w:rPr>
        <w:t xml:space="preserve">on </w:t>
      </w:r>
      <w:r w:rsidRPr="004612B2">
        <w:rPr>
          <w:rFonts w:ascii="Arial" w:eastAsiaTheme="minorEastAsia" w:hAnsi="Arial" w:cs="Arial"/>
          <w:b/>
          <w:bCs/>
          <w:color w:val="0070C0"/>
        </w:rPr>
        <w:t xml:space="preserve">and commitment to evaluation and assessment of </w:t>
      </w:r>
      <w:r w:rsidR="00BC3846" w:rsidRPr="004612B2">
        <w:rPr>
          <w:rFonts w:ascii="Arial" w:eastAsiaTheme="minorEastAsia" w:hAnsi="Arial" w:cs="Arial"/>
          <w:b/>
          <w:bCs/>
          <w:color w:val="0070C0"/>
        </w:rPr>
        <w:t xml:space="preserve">board </w:t>
      </w:r>
      <w:r w:rsidRPr="004612B2">
        <w:rPr>
          <w:rFonts w:ascii="Arial" w:eastAsiaTheme="minorEastAsia" w:hAnsi="Arial" w:cs="Arial"/>
          <w:b/>
          <w:bCs/>
          <w:color w:val="0070C0"/>
        </w:rPr>
        <w:t xml:space="preserve">performance and </w:t>
      </w:r>
      <w:r w:rsidR="00964505" w:rsidRPr="004612B2">
        <w:rPr>
          <w:rFonts w:ascii="Arial" w:eastAsiaTheme="minorEastAsia" w:hAnsi="Arial" w:cs="Arial"/>
          <w:b/>
          <w:bCs/>
          <w:color w:val="0070C0"/>
        </w:rPr>
        <w:t>effectiveness</w:t>
      </w:r>
      <w:r w:rsidR="002934DA" w:rsidRPr="004612B2">
        <w:rPr>
          <w:rFonts w:ascii="Arial" w:eastAsiaTheme="minorEastAsia" w:hAnsi="Arial" w:cs="Arial"/>
          <w:b/>
          <w:bCs/>
          <w:color w:val="0070C0"/>
        </w:rPr>
        <w:t>.</w:t>
      </w:r>
    </w:p>
    <w:p w14:paraId="4FC60731" w14:textId="26354906" w:rsidR="1F1DB07E" w:rsidRPr="004612B2" w:rsidRDefault="28EDC110" w:rsidP="00034AE3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</w:rPr>
        <w:lastRenderedPageBreak/>
        <w:t>What does an effective board look like to you?</w:t>
      </w:r>
    </w:p>
    <w:p w14:paraId="653F216D" w14:textId="23FAAFB1" w:rsidR="00964505" w:rsidRPr="004612B2" w:rsidRDefault="008558CC" w:rsidP="00034AE3">
      <w:pPr>
        <w:pStyle w:val="ListParagraph"/>
        <w:numPr>
          <w:ilvl w:val="0"/>
          <w:numId w:val="11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It h</w:t>
      </w:r>
      <w:r w:rsidR="00964505" w:rsidRPr="004612B2">
        <w:rPr>
          <w:rFonts w:ascii="Arial" w:eastAsiaTheme="minorEastAsia" w:hAnsi="Arial" w:cs="Arial"/>
          <w:b/>
          <w:bCs/>
          <w:color w:val="0070C0"/>
        </w:rPr>
        <w:t>as an appropriate governance architecture and support systems in place. This includes:</w:t>
      </w:r>
    </w:p>
    <w:p w14:paraId="5D4F2AA5" w14:textId="35C21F98" w:rsidR="00964505" w:rsidRPr="004612B2" w:rsidRDefault="003E4E19" w:rsidP="008558CC">
      <w:pPr>
        <w:pStyle w:val="ListParagraph"/>
        <w:numPr>
          <w:ilvl w:val="0"/>
          <w:numId w:val="11"/>
        </w:numPr>
        <w:spacing w:after="120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A b</w:t>
      </w:r>
      <w:r w:rsidR="00964505" w:rsidRPr="004612B2">
        <w:rPr>
          <w:rFonts w:ascii="Arial" w:eastAsiaTheme="minorEastAsia" w:hAnsi="Arial" w:cs="Arial"/>
          <w:b/>
          <w:bCs/>
          <w:color w:val="0070C0"/>
        </w:rPr>
        <w:t>oard calendar mapping out the key governance events over the course of the year</w:t>
      </w:r>
      <w:r w:rsidR="002934DA" w:rsidRPr="004612B2">
        <w:rPr>
          <w:rFonts w:ascii="Arial" w:eastAsiaTheme="minorEastAsia" w:hAnsi="Arial" w:cs="Arial"/>
          <w:b/>
          <w:bCs/>
          <w:color w:val="0070C0"/>
        </w:rPr>
        <w:t>.</w:t>
      </w:r>
    </w:p>
    <w:p w14:paraId="35A19568" w14:textId="5A19A9E4" w:rsidR="00964505" w:rsidRPr="004612B2" w:rsidRDefault="00964505" w:rsidP="008558CC">
      <w:pPr>
        <w:pStyle w:val="ListParagraph"/>
        <w:numPr>
          <w:ilvl w:val="0"/>
          <w:numId w:val="11"/>
        </w:numPr>
        <w:spacing w:after="120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Board papers/pack that enable and support the board in performing its roles effectively</w:t>
      </w:r>
      <w:r w:rsidR="002934DA" w:rsidRPr="004612B2">
        <w:rPr>
          <w:rFonts w:ascii="Arial" w:eastAsiaTheme="minorEastAsia" w:hAnsi="Arial" w:cs="Arial"/>
          <w:b/>
          <w:bCs/>
          <w:color w:val="0070C0"/>
        </w:rPr>
        <w:t>,</w:t>
      </w:r>
      <w:r w:rsidRPr="004612B2">
        <w:rPr>
          <w:rFonts w:ascii="Arial" w:eastAsiaTheme="minorEastAsia" w:hAnsi="Arial" w:cs="Arial"/>
          <w:b/>
          <w:bCs/>
          <w:color w:val="0070C0"/>
        </w:rPr>
        <w:t xml:space="preserve"> particularly</w:t>
      </w:r>
      <w:r w:rsidR="002934DA" w:rsidRPr="004612B2">
        <w:rPr>
          <w:rFonts w:ascii="Arial" w:eastAsiaTheme="minorEastAsia" w:hAnsi="Arial" w:cs="Arial"/>
          <w:b/>
          <w:bCs/>
          <w:color w:val="0070C0"/>
        </w:rPr>
        <w:t>,</w:t>
      </w:r>
      <w:r w:rsidRPr="004612B2">
        <w:rPr>
          <w:rFonts w:ascii="Arial" w:eastAsiaTheme="minorEastAsia" w:hAnsi="Arial" w:cs="Arial"/>
          <w:b/>
          <w:bCs/>
          <w:color w:val="0070C0"/>
        </w:rPr>
        <w:t xml:space="preserve"> in the areas of strategy, oversight and control</w:t>
      </w:r>
      <w:r w:rsidR="002934DA" w:rsidRPr="004612B2">
        <w:rPr>
          <w:rFonts w:ascii="Arial" w:eastAsiaTheme="minorEastAsia" w:hAnsi="Arial" w:cs="Arial"/>
          <w:b/>
          <w:bCs/>
          <w:color w:val="0070C0"/>
        </w:rPr>
        <w:t>.</w:t>
      </w:r>
    </w:p>
    <w:p w14:paraId="3BB4B8DA" w14:textId="04BC0458" w:rsidR="00964505" w:rsidRPr="004612B2" w:rsidRDefault="00964505" w:rsidP="008558CC">
      <w:pPr>
        <w:pStyle w:val="ListParagraph"/>
        <w:numPr>
          <w:ilvl w:val="0"/>
          <w:numId w:val="11"/>
        </w:numPr>
        <w:spacing w:after="120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Board sub committees with clear terms of reference and focus</w:t>
      </w:r>
      <w:r w:rsidR="00FA624F" w:rsidRPr="004612B2">
        <w:rPr>
          <w:rFonts w:ascii="Arial" w:eastAsiaTheme="minorEastAsia" w:hAnsi="Arial" w:cs="Arial"/>
          <w:b/>
          <w:bCs/>
          <w:color w:val="0070C0"/>
        </w:rPr>
        <w:t xml:space="preserve"> that support and enhance the work of the board</w:t>
      </w:r>
      <w:r w:rsidR="002934DA" w:rsidRPr="004612B2">
        <w:rPr>
          <w:rFonts w:ascii="Arial" w:eastAsiaTheme="minorEastAsia" w:hAnsi="Arial" w:cs="Arial"/>
          <w:b/>
          <w:bCs/>
          <w:color w:val="0070C0"/>
        </w:rPr>
        <w:t>.</w:t>
      </w:r>
    </w:p>
    <w:p w14:paraId="762C3B53" w14:textId="0B041E0B" w:rsidR="00964505" w:rsidRPr="004612B2" w:rsidRDefault="00FA624F" w:rsidP="008558CC">
      <w:pPr>
        <w:pStyle w:val="ListParagraph"/>
        <w:numPr>
          <w:ilvl w:val="0"/>
          <w:numId w:val="11"/>
        </w:numPr>
        <w:spacing w:after="120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A h</w:t>
      </w:r>
      <w:r w:rsidR="00964505" w:rsidRPr="004612B2">
        <w:rPr>
          <w:rFonts w:ascii="Arial" w:eastAsiaTheme="minorEastAsia" w:hAnsi="Arial" w:cs="Arial"/>
          <w:b/>
          <w:bCs/>
          <w:color w:val="0070C0"/>
        </w:rPr>
        <w:t xml:space="preserve">igh performing </w:t>
      </w:r>
      <w:r w:rsidR="002934DA" w:rsidRPr="004612B2">
        <w:rPr>
          <w:rFonts w:ascii="Arial" w:eastAsiaTheme="minorEastAsia" w:hAnsi="Arial" w:cs="Arial"/>
          <w:b/>
          <w:bCs/>
          <w:color w:val="0070C0"/>
        </w:rPr>
        <w:t xml:space="preserve">and skilled </w:t>
      </w:r>
      <w:r w:rsidR="00964505" w:rsidRPr="004612B2">
        <w:rPr>
          <w:rFonts w:ascii="Arial" w:eastAsiaTheme="minorEastAsia" w:hAnsi="Arial" w:cs="Arial"/>
          <w:b/>
          <w:bCs/>
          <w:color w:val="0070C0"/>
        </w:rPr>
        <w:t>Board Chair</w:t>
      </w:r>
      <w:r w:rsidRPr="004612B2">
        <w:rPr>
          <w:rFonts w:ascii="Arial" w:eastAsiaTheme="minorEastAsia" w:hAnsi="Arial" w:cs="Arial"/>
          <w:b/>
          <w:bCs/>
          <w:color w:val="0070C0"/>
        </w:rPr>
        <w:t xml:space="preserve"> that harnesses and leverages the individual and collective skills and experiences of the board members</w:t>
      </w:r>
      <w:r w:rsidR="002934DA" w:rsidRPr="004612B2">
        <w:rPr>
          <w:rFonts w:ascii="Arial" w:eastAsiaTheme="minorEastAsia" w:hAnsi="Arial" w:cs="Arial"/>
          <w:b/>
          <w:bCs/>
          <w:color w:val="0070C0"/>
        </w:rPr>
        <w:t>.</w:t>
      </w:r>
    </w:p>
    <w:p w14:paraId="2F646652" w14:textId="41FDA3ED" w:rsidR="00964505" w:rsidRPr="004612B2" w:rsidRDefault="00FA624F" w:rsidP="008558CC">
      <w:pPr>
        <w:pStyle w:val="ListParagraph"/>
        <w:numPr>
          <w:ilvl w:val="0"/>
          <w:numId w:val="11"/>
        </w:numPr>
        <w:spacing w:after="120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An effective B</w:t>
      </w:r>
      <w:r w:rsidR="00964505" w:rsidRPr="004612B2">
        <w:rPr>
          <w:rFonts w:ascii="Arial" w:eastAsiaTheme="minorEastAsia" w:hAnsi="Arial" w:cs="Arial"/>
          <w:b/>
          <w:bCs/>
          <w:color w:val="0070C0"/>
        </w:rPr>
        <w:t xml:space="preserve">oard </w:t>
      </w:r>
      <w:r w:rsidRPr="004612B2">
        <w:rPr>
          <w:rFonts w:ascii="Arial" w:eastAsiaTheme="minorEastAsia" w:hAnsi="Arial" w:cs="Arial"/>
          <w:b/>
          <w:bCs/>
          <w:color w:val="0070C0"/>
        </w:rPr>
        <w:t>C</w:t>
      </w:r>
      <w:r w:rsidR="00964505" w:rsidRPr="004612B2">
        <w:rPr>
          <w:rFonts w:ascii="Arial" w:eastAsiaTheme="minorEastAsia" w:hAnsi="Arial" w:cs="Arial"/>
          <w:b/>
          <w:bCs/>
          <w:color w:val="0070C0"/>
        </w:rPr>
        <w:t>hair – CEO relationship</w:t>
      </w:r>
      <w:r w:rsidR="002934DA" w:rsidRPr="004612B2">
        <w:rPr>
          <w:rFonts w:ascii="Arial" w:eastAsiaTheme="minorEastAsia" w:hAnsi="Arial" w:cs="Arial"/>
          <w:b/>
          <w:bCs/>
          <w:color w:val="0070C0"/>
        </w:rPr>
        <w:t>.</w:t>
      </w:r>
    </w:p>
    <w:p w14:paraId="478446DC" w14:textId="389F4F92" w:rsidR="003E4E19" w:rsidRPr="004612B2" w:rsidRDefault="003E4E19" w:rsidP="008558CC">
      <w:pPr>
        <w:pStyle w:val="ListParagraph"/>
        <w:numPr>
          <w:ilvl w:val="0"/>
          <w:numId w:val="11"/>
        </w:numPr>
        <w:spacing w:after="120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 xml:space="preserve">Strong, </w:t>
      </w:r>
      <w:proofErr w:type="gramStart"/>
      <w:r w:rsidRPr="004612B2">
        <w:rPr>
          <w:rFonts w:ascii="Arial" w:eastAsiaTheme="minorEastAsia" w:hAnsi="Arial" w:cs="Arial"/>
          <w:b/>
          <w:bCs/>
          <w:color w:val="0070C0"/>
        </w:rPr>
        <w:t>knowledgeable</w:t>
      </w:r>
      <w:proofErr w:type="gramEnd"/>
      <w:r w:rsidRPr="004612B2">
        <w:rPr>
          <w:rFonts w:ascii="Arial" w:eastAsiaTheme="minorEastAsia" w:hAnsi="Arial" w:cs="Arial"/>
          <w:b/>
          <w:bCs/>
          <w:color w:val="0070C0"/>
        </w:rPr>
        <w:t xml:space="preserve"> and trusted Company Secretary. </w:t>
      </w:r>
    </w:p>
    <w:p w14:paraId="762B593D" w14:textId="0C3AD183" w:rsidR="00964505" w:rsidRPr="004612B2" w:rsidRDefault="00964505" w:rsidP="008558CC">
      <w:pPr>
        <w:pStyle w:val="ListParagraph"/>
        <w:numPr>
          <w:ilvl w:val="0"/>
          <w:numId w:val="11"/>
        </w:numPr>
        <w:spacing w:after="120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Good use of technology and board portals</w:t>
      </w:r>
      <w:r w:rsidR="002934DA" w:rsidRPr="004612B2">
        <w:rPr>
          <w:rFonts w:ascii="Arial" w:eastAsiaTheme="minorEastAsia" w:hAnsi="Arial" w:cs="Arial"/>
          <w:b/>
          <w:bCs/>
          <w:color w:val="0070C0"/>
        </w:rPr>
        <w:t>.</w:t>
      </w:r>
    </w:p>
    <w:p w14:paraId="736DE2D7" w14:textId="50265B48" w:rsidR="00964505" w:rsidRPr="004612B2" w:rsidRDefault="00964505" w:rsidP="008558CC">
      <w:pPr>
        <w:pStyle w:val="ListParagraph"/>
        <w:numPr>
          <w:ilvl w:val="0"/>
          <w:numId w:val="11"/>
        </w:numPr>
        <w:spacing w:after="120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 xml:space="preserve">Focus on succession planning, </w:t>
      </w:r>
      <w:proofErr w:type="gramStart"/>
      <w:r w:rsidRPr="004612B2">
        <w:rPr>
          <w:rFonts w:ascii="Arial" w:eastAsiaTheme="minorEastAsia" w:hAnsi="Arial" w:cs="Arial"/>
          <w:b/>
          <w:bCs/>
          <w:color w:val="0070C0"/>
        </w:rPr>
        <w:t>renewal</w:t>
      </w:r>
      <w:proofErr w:type="gramEnd"/>
      <w:r w:rsidRPr="004612B2">
        <w:rPr>
          <w:rFonts w:ascii="Arial" w:eastAsiaTheme="minorEastAsia" w:hAnsi="Arial" w:cs="Arial"/>
          <w:b/>
          <w:bCs/>
          <w:color w:val="0070C0"/>
        </w:rPr>
        <w:t xml:space="preserve"> and nominations</w:t>
      </w:r>
      <w:r w:rsidR="002934DA" w:rsidRPr="004612B2">
        <w:rPr>
          <w:rFonts w:ascii="Arial" w:eastAsiaTheme="minorEastAsia" w:hAnsi="Arial" w:cs="Arial"/>
          <w:b/>
          <w:bCs/>
          <w:color w:val="0070C0"/>
        </w:rPr>
        <w:t>.</w:t>
      </w:r>
    </w:p>
    <w:p w14:paraId="1835E12F" w14:textId="6A88C1C1" w:rsidR="00964505" w:rsidRPr="004612B2" w:rsidRDefault="00964505" w:rsidP="008558CC">
      <w:pPr>
        <w:pStyle w:val="ListParagraph"/>
        <w:numPr>
          <w:ilvl w:val="0"/>
          <w:numId w:val="11"/>
        </w:numPr>
        <w:spacing w:after="120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Regular objective board evaluation and assessment</w:t>
      </w:r>
      <w:r w:rsidR="002934DA" w:rsidRPr="004612B2">
        <w:rPr>
          <w:rFonts w:ascii="Arial" w:eastAsiaTheme="minorEastAsia" w:hAnsi="Arial" w:cs="Arial"/>
          <w:b/>
          <w:bCs/>
          <w:color w:val="0070C0"/>
        </w:rPr>
        <w:t>.</w:t>
      </w:r>
    </w:p>
    <w:p w14:paraId="7E4C80F4" w14:textId="5D4E4D69" w:rsidR="00964505" w:rsidRPr="004612B2" w:rsidRDefault="00964505" w:rsidP="008558CC">
      <w:pPr>
        <w:pStyle w:val="ListParagraph"/>
        <w:numPr>
          <w:ilvl w:val="0"/>
          <w:numId w:val="11"/>
        </w:numPr>
        <w:spacing w:after="120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Format of the board meeting</w:t>
      </w:r>
      <w:r w:rsidR="00FA624F" w:rsidRPr="004612B2">
        <w:rPr>
          <w:rFonts w:ascii="Arial" w:eastAsiaTheme="minorEastAsia" w:hAnsi="Arial" w:cs="Arial"/>
          <w:b/>
          <w:bCs/>
          <w:color w:val="0070C0"/>
        </w:rPr>
        <w:t>s</w:t>
      </w:r>
      <w:r w:rsidRPr="004612B2">
        <w:rPr>
          <w:rFonts w:ascii="Arial" w:eastAsiaTheme="minorEastAsia" w:hAnsi="Arial" w:cs="Arial"/>
          <w:b/>
          <w:bCs/>
          <w:color w:val="0070C0"/>
        </w:rPr>
        <w:t xml:space="preserve"> and meeting agenda</w:t>
      </w:r>
      <w:r w:rsidR="00FA624F" w:rsidRPr="004612B2">
        <w:rPr>
          <w:rFonts w:ascii="Arial" w:eastAsiaTheme="minorEastAsia" w:hAnsi="Arial" w:cs="Arial"/>
          <w:b/>
          <w:bCs/>
          <w:color w:val="0070C0"/>
        </w:rPr>
        <w:t xml:space="preserve"> that are</w:t>
      </w:r>
      <w:r w:rsidR="002934DA" w:rsidRPr="004612B2">
        <w:rPr>
          <w:rFonts w:ascii="Arial" w:eastAsiaTheme="minorEastAsia" w:hAnsi="Arial" w:cs="Arial"/>
          <w:b/>
          <w:bCs/>
          <w:color w:val="0070C0"/>
        </w:rPr>
        <w:t xml:space="preserve"> conducive and supportive of an effective board.</w:t>
      </w:r>
    </w:p>
    <w:p w14:paraId="4E92F3F1" w14:textId="1F3CB43C" w:rsidR="00964505" w:rsidRPr="004612B2" w:rsidRDefault="002934DA" w:rsidP="008558CC">
      <w:pPr>
        <w:pStyle w:val="ListParagraph"/>
        <w:numPr>
          <w:ilvl w:val="0"/>
          <w:numId w:val="11"/>
        </w:numPr>
        <w:spacing w:after="120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A good m</w:t>
      </w:r>
      <w:r w:rsidR="00964505" w:rsidRPr="004612B2">
        <w:rPr>
          <w:rFonts w:ascii="Arial" w:eastAsiaTheme="minorEastAsia" w:hAnsi="Arial" w:cs="Arial"/>
          <w:b/>
          <w:bCs/>
          <w:color w:val="0070C0"/>
        </w:rPr>
        <w:t xml:space="preserve">ix of </w:t>
      </w:r>
      <w:r w:rsidRPr="004612B2">
        <w:rPr>
          <w:rFonts w:ascii="Arial" w:eastAsiaTheme="minorEastAsia" w:hAnsi="Arial" w:cs="Arial"/>
          <w:b/>
          <w:bCs/>
          <w:color w:val="0070C0"/>
        </w:rPr>
        <w:t xml:space="preserve">both </w:t>
      </w:r>
      <w:r w:rsidR="00964505" w:rsidRPr="004612B2">
        <w:rPr>
          <w:rFonts w:ascii="Arial" w:eastAsiaTheme="minorEastAsia" w:hAnsi="Arial" w:cs="Arial"/>
          <w:b/>
          <w:bCs/>
          <w:color w:val="0070C0"/>
        </w:rPr>
        <w:t>in-person and online board meetings</w:t>
      </w:r>
      <w:r w:rsidRPr="004612B2">
        <w:rPr>
          <w:rFonts w:ascii="Arial" w:eastAsiaTheme="minorEastAsia" w:hAnsi="Arial" w:cs="Arial"/>
          <w:b/>
          <w:bCs/>
          <w:color w:val="0070C0"/>
        </w:rPr>
        <w:t>.</w:t>
      </w:r>
    </w:p>
    <w:p w14:paraId="30E88D27" w14:textId="76DB2A8D" w:rsidR="00D57378" w:rsidRPr="004612B2" w:rsidRDefault="00D57378" w:rsidP="008558CC">
      <w:pPr>
        <w:pStyle w:val="ListParagraph"/>
        <w:numPr>
          <w:ilvl w:val="0"/>
          <w:numId w:val="11"/>
        </w:numPr>
        <w:spacing w:after="120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Good board culture and dynamics with healthy challenge and debate</w:t>
      </w:r>
      <w:r w:rsidR="002934DA" w:rsidRPr="004612B2">
        <w:rPr>
          <w:rFonts w:ascii="Arial" w:eastAsiaTheme="minorEastAsia" w:hAnsi="Arial" w:cs="Arial"/>
          <w:b/>
          <w:bCs/>
          <w:color w:val="0070C0"/>
        </w:rPr>
        <w:t>.</w:t>
      </w:r>
    </w:p>
    <w:p w14:paraId="7EDE63F0" w14:textId="50FC4B5F" w:rsidR="00D57378" w:rsidRPr="004612B2" w:rsidRDefault="00D57378" w:rsidP="008558CC">
      <w:pPr>
        <w:pStyle w:val="ListParagraph"/>
        <w:numPr>
          <w:ilvl w:val="0"/>
          <w:numId w:val="11"/>
        </w:numPr>
        <w:spacing w:after="120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Focus on continual improvement</w:t>
      </w:r>
      <w:r w:rsidR="002934DA" w:rsidRPr="004612B2">
        <w:rPr>
          <w:rFonts w:ascii="Arial" w:eastAsiaTheme="minorEastAsia" w:hAnsi="Arial" w:cs="Arial"/>
          <w:b/>
          <w:bCs/>
          <w:color w:val="0070C0"/>
        </w:rPr>
        <w:t>.</w:t>
      </w:r>
    </w:p>
    <w:p w14:paraId="676CFBE1" w14:textId="19EACBDA" w:rsidR="295BD5D1" w:rsidRPr="004612B2" w:rsidRDefault="1740334F" w:rsidP="00034AE3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</w:rPr>
        <w:t xml:space="preserve">In your </w:t>
      </w:r>
      <w:r w:rsidR="2CB190E2" w:rsidRPr="004612B2">
        <w:rPr>
          <w:rFonts w:ascii="Arial" w:eastAsiaTheme="minorEastAsia" w:hAnsi="Arial" w:cs="Arial"/>
          <w:b/>
          <w:bCs/>
        </w:rPr>
        <w:t>experience how</w:t>
      </w:r>
      <w:r w:rsidRPr="004612B2">
        <w:rPr>
          <w:rFonts w:ascii="Arial" w:eastAsiaTheme="minorEastAsia" w:hAnsi="Arial" w:cs="Arial"/>
          <w:b/>
          <w:bCs/>
        </w:rPr>
        <w:t xml:space="preserve"> would you recommend Board effectiveness is measured</w:t>
      </w:r>
      <w:r w:rsidR="45211FBE" w:rsidRPr="004612B2">
        <w:rPr>
          <w:rFonts w:ascii="Arial" w:eastAsiaTheme="minorEastAsia" w:hAnsi="Arial" w:cs="Arial"/>
          <w:b/>
          <w:bCs/>
        </w:rPr>
        <w:t>?</w:t>
      </w:r>
    </w:p>
    <w:p w14:paraId="5F9B210B" w14:textId="33086B1C" w:rsidR="00D57378" w:rsidRPr="004612B2" w:rsidRDefault="00D57378" w:rsidP="00034AE3">
      <w:pPr>
        <w:pStyle w:val="ListParagraph"/>
        <w:numPr>
          <w:ilvl w:val="0"/>
          <w:numId w:val="11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  <w:color w:val="0070C0"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Set goals and targets</w:t>
      </w:r>
      <w:r w:rsidR="002934DA" w:rsidRPr="004612B2">
        <w:rPr>
          <w:rFonts w:ascii="Arial" w:eastAsiaTheme="minorEastAsia" w:hAnsi="Arial" w:cs="Arial"/>
          <w:b/>
          <w:bCs/>
          <w:color w:val="0070C0"/>
        </w:rPr>
        <w:t xml:space="preserve"> aligned with purpose and strategy.</w:t>
      </w:r>
    </w:p>
    <w:p w14:paraId="49E37E16" w14:textId="445ACD67" w:rsidR="00D57378" w:rsidRPr="004612B2" w:rsidRDefault="00D57378" w:rsidP="00034AE3">
      <w:pPr>
        <w:pStyle w:val="ListParagraph"/>
        <w:numPr>
          <w:ilvl w:val="0"/>
          <w:numId w:val="11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  <w:color w:val="0070C0"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 xml:space="preserve">Look at the key components of the governance architecture and assess </w:t>
      </w:r>
      <w:r w:rsidR="003E4E19" w:rsidRPr="004612B2">
        <w:rPr>
          <w:rFonts w:ascii="Arial" w:eastAsiaTheme="minorEastAsia" w:hAnsi="Arial" w:cs="Arial"/>
          <w:b/>
          <w:bCs/>
          <w:color w:val="0070C0"/>
        </w:rPr>
        <w:t xml:space="preserve">the </w:t>
      </w:r>
      <w:r w:rsidRPr="004612B2">
        <w:rPr>
          <w:rFonts w:ascii="Arial" w:eastAsiaTheme="minorEastAsia" w:hAnsi="Arial" w:cs="Arial"/>
          <w:b/>
          <w:bCs/>
          <w:color w:val="0070C0"/>
        </w:rPr>
        <w:t>current state against a desired state</w:t>
      </w:r>
      <w:r w:rsidR="002934DA" w:rsidRPr="004612B2">
        <w:rPr>
          <w:rFonts w:ascii="Arial" w:eastAsiaTheme="minorEastAsia" w:hAnsi="Arial" w:cs="Arial"/>
          <w:b/>
          <w:bCs/>
          <w:color w:val="0070C0"/>
        </w:rPr>
        <w:t>.</w:t>
      </w:r>
    </w:p>
    <w:p w14:paraId="6E7885DA" w14:textId="4AC018A2" w:rsidR="00D57378" w:rsidRPr="004612B2" w:rsidRDefault="00D57378" w:rsidP="00034AE3">
      <w:pPr>
        <w:pStyle w:val="ListParagraph"/>
        <w:numPr>
          <w:ilvl w:val="0"/>
          <w:numId w:val="11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  <w:color w:val="0070C0"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 xml:space="preserve">Start a </w:t>
      </w:r>
      <w:r w:rsidR="002934DA" w:rsidRPr="004612B2">
        <w:rPr>
          <w:rFonts w:ascii="Arial" w:eastAsiaTheme="minorEastAsia" w:hAnsi="Arial" w:cs="Arial"/>
          <w:b/>
          <w:bCs/>
          <w:color w:val="0070C0"/>
        </w:rPr>
        <w:t xml:space="preserve">board </w:t>
      </w:r>
      <w:r w:rsidRPr="004612B2">
        <w:rPr>
          <w:rFonts w:ascii="Arial" w:eastAsiaTheme="minorEastAsia" w:hAnsi="Arial" w:cs="Arial"/>
          <w:b/>
          <w:bCs/>
          <w:color w:val="0070C0"/>
        </w:rPr>
        <w:t>conversation about what</w:t>
      </w:r>
      <w:r w:rsidR="008558CC" w:rsidRPr="004612B2">
        <w:rPr>
          <w:rFonts w:ascii="Arial" w:eastAsiaTheme="minorEastAsia" w:hAnsi="Arial" w:cs="Arial"/>
          <w:b/>
          <w:bCs/>
          <w:color w:val="0070C0"/>
        </w:rPr>
        <w:t xml:space="preserve"> effective would look like and</w:t>
      </w:r>
      <w:r w:rsidRPr="004612B2">
        <w:rPr>
          <w:rFonts w:ascii="Arial" w:eastAsiaTheme="minorEastAsia" w:hAnsi="Arial" w:cs="Arial"/>
          <w:b/>
          <w:bCs/>
          <w:color w:val="0070C0"/>
        </w:rPr>
        <w:t xml:space="preserve"> how it would be measured and evaluated</w:t>
      </w:r>
      <w:r w:rsidR="002934DA" w:rsidRPr="004612B2">
        <w:rPr>
          <w:rFonts w:ascii="Arial" w:eastAsiaTheme="minorEastAsia" w:hAnsi="Arial" w:cs="Arial"/>
          <w:b/>
          <w:bCs/>
          <w:color w:val="0070C0"/>
        </w:rPr>
        <w:t>.</w:t>
      </w:r>
    </w:p>
    <w:p w14:paraId="0CF658E2" w14:textId="53D7EE7C" w:rsidR="002934DA" w:rsidRPr="004612B2" w:rsidRDefault="002934DA" w:rsidP="00034AE3">
      <w:pPr>
        <w:pStyle w:val="ListParagraph"/>
        <w:numPr>
          <w:ilvl w:val="0"/>
          <w:numId w:val="11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  <w:color w:val="0070C0"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 xml:space="preserve">Develop, </w:t>
      </w:r>
      <w:proofErr w:type="gramStart"/>
      <w:r w:rsidRPr="004612B2">
        <w:rPr>
          <w:rFonts w:ascii="Arial" w:eastAsiaTheme="minorEastAsia" w:hAnsi="Arial" w:cs="Arial"/>
          <w:b/>
          <w:bCs/>
          <w:color w:val="0070C0"/>
        </w:rPr>
        <w:t>implement</w:t>
      </w:r>
      <w:proofErr w:type="gramEnd"/>
      <w:r w:rsidRPr="004612B2">
        <w:rPr>
          <w:rFonts w:ascii="Arial" w:eastAsiaTheme="minorEastAsia" w:hAnsi="Arial" w:cs="Arial"/>
          <w:b/>
          <w:bCs/>
          <w:color w:val="0070C0"/>
        </w:rPr>
        <w:t xml:space="preserve"> and evaluate a plan to improve the board’s effectiveness. </w:t>
      </w:r>
    </w:p>
    <w:p w14:paraId="69DF98CD" w14:textId="07584DC6" w:rsidR="62B03B34" w:rsidRPr="004612B2" w:rsidRDefault="5257E67D" w:rsidP="00034AE3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</w:rPr>
        <w:t xml:space="preserve">In your </w:t>
      </w:r>
      <w:r w:rsidR="4189B8F5" w:rsidRPr="004612B2">
        <w:rPr>
          <w:rFonts w:ascii="Arial" w:eastAsiaTheme="minorEastAsia" w:hAnsi="Arial" w:cs="Arial"/>
          <w:b/>
          <w:bCs/>
        </w:rPr>
        <w:t>experience</w:t>
      </w:r>
      <w:r w:rsidRPr="004612B2">
        <w:rPr>
          <w:rFonts w:ascii="Arial" w:eastAsiaTheme="minorEastAsia" w:hAnsi="Arial" w:cs="Arial"/>
          <w:b/>
          <w:bCs/>
        </w:rPr>
        <w:t>, w</w:t>
      </w:r>
      <w:r w:rsidR="071BA1C4" w:rsidRPr="004612B2">
        <w:rPr>
          <w:rFonts w:ascii="Arial" w:eastAsiaTheme="minorEastAsia" w:hAnsi="Arial" w:cs="Arial"/>
          <w:b/>
          <w:bCs/>
        </w:rPr>
        <w:t>hat are some</w:t>
      </w:r>
      <w:r w:rsidR="31C22128" w:rsidRPr="004612B2">
        <w:rPr>
          <w:rFonts w:ascii="Arial" w:eastAsiaTheme="minorEastAsia" w:hAnsi="Arial" w:cs="Arial"/>
          <w:b/>
          <w:bCs/>
        </w:rPr>
        <w:t xml:space="preserve"> of the most</w:t>
      </w:r>
      <w:r w:rsidR="071BA1C4" w:rsidRPr="004612B2">
        <w:rPr>
          <w:rFonts w:ascii="Arial" w:eastAsiaTheme="minorEastAsia" w:hAnsi="Arial" w:cs="Arial"/>
          <w:b/>
          <w:bCs/>
        </w:rPr>
        <w:t xml:space="preserve"> common reasons boards are not as effective as they can be?</w:t>
      </w:r>
    </w:p>
    <w:p w14:paraId="08D590DE" w14:textId="28607162" w:rsidR="5A93A149" w:rsidRPr="004612B2" w:rsidRDefault="00D57378" w:rsidP="00034AE3">
      <w:pPr>
        <w:pStyle w:val="ListParagraph"/>
        <w:numPr>
          <w:ilvl w:val="0"/>
          <w:numId w:val="11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Lack of clarity or understanding of roles</w:t>
      </w:r>
      <w:r w:rsidR="002934DA" w:rsidRPr="004612B2">
        <w:rPr>
          <w:rFonts w:ascii="Arial" w:eastAsiaTheme="minorEastAsia" w:hAnsi="Arial" w:cs="Arial"/>
          <w:b/>
          <w:bCs/>
          <w:color w:val="0070C0"/>
        </w:rPr>
        <w:t>.</w:t>
      </w:r>
    </w:p>
    <w:p w14:paraId="5CB5C23F" w14:textId="4DC28498" w:rsidR="00D57378" w:rsidRPr="004612B2" w:rsidRDefault="00D57378" w:rsidP="00034AE3">
      <w:pPr>
        <w:pStyle w:val="ListParagraph"/>
        <w:numPr>
          <w:ilvl w:val="0"/>
          <w:numId w:val="11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 xml:space="preserve">No </w:t>
      </w:r>
      <w:r w:rsidR="00FA624F" w:rsidRPr="004612B2">
        <w:rPr>
          <w:rFonts w:ascii="Arial" w:eastAsiaTheme="minorEastAsia" w:hAnsi="Arial" w:cs="Arial"/>
          <w:b/>
          <w:bCs/>
          <w:color w:val="0070C0"/>
        </w:rPr>
        <w:t xml:space="preserve">board </w:t>
      </w:r>
      <w:r w:rsidRPr="004612B2">
        <w:rPr>
          <w:rFonts w:ascii="Arial" w:eastAsiaTheme="minorEastAsia" w:hAnsi="Arial" w:cs="Arial"/>
          <w:b/>
          <w:bCs/>
          <w:color w:val="0070C0"/>
        </w:rPr>
        <w:t xml:space="preserve">objectives or </w:t>
      </w:r>
      <w:r w:rsidR="00FA624F" w:rsidRPr="004612B2">
        <w:rPr>
          <w:rFonts w:ascii="Arial" w:eastAsiaTheme="minorEastAsia" w:hAnsi="Arial" w:cs="Arial"/>
          <w:b/>
          <w:bCs/>
          <w:color w:val="0070C0"/>
        </w:rPr>
        <w:t xml:space="preserve">performance </w:t>
      </w:r>
      <w:r w:rsidRPr="004612B2">
        <w:rPr>
          <w:rFonts w:ascii="Arial" w:eastAsiaTheme="minorEastAsia" w:hAnsi="Arial" w:cs="Arial"/>
          <w:b/>
          <w:bCs/>
          <w:color w:val="0070C0"/>
        </w:rPr>
        <w:t>targets set</w:t>
      </w:r>
      <w:r w:rsidR="002934DA" w:rsidRPr="004612B2">
        <w:rPr>
          <w:rFonts w:ascii="Arial" w:eastAsiaTheme="minorEastAsia" w:hAnsi="Arial" w:cs="Arial"/>
          <w:b/>
          <w:bCs/>
          <w:color w:val="0070C0"/>
        </w:rPr>
        <w:t>.</w:t>
      </w:r>
    </w:p>
    <w:p w14:paraId="139B88B0" w14:textId="1FC17401" w:rsidR="00D57378" w:rsidRPr="004612B2" w:rsidRDefault="00D57378" w:rsidP="00034AE3">
      <w:pPr>
        <w:pStyle w:val="ListParagraph"/>
        <w:numPr>
          <w:ilvl w:val="0"/>
          <w:numId w:val="11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Asleep at the wheel</w:t>
      </w:r>
      <w:r w:rsidR="002934DA" w:rsidRPr="004612B2">
        <w:rPr>
          <w:rFonts w:ascii="Arial" w:eastAsiaTheme="minorEastAsia" w:hAnsi="Arial" w:cs="Arial"/>
          <w:b/>
          <w:bCs/>
          <w:color w:val="0070C0"/>
        </w:rPr>
        <w:t xml:space="preserve"> – </w:t>
      </w:r>
      <w:r w:rsidR="008558CC" w:rsidRPr="004612B2">
        <w:rPr>
          <w:rFonts w:ascii="Arial" w:eastAsiaTheme="minorEastAsia" w:hAnsi="Arial" w:cs="Arial"/>
          <w:b/>
          <w:bCs/>
          <w:color w:val="0070C0"/>
        </w:rPr>
        <w:t xml:space="preserve">board members </w:t>
      </w:r>
      <w:r w:rsidR="002934DA" w:rsidRPr="004612B2">
        <w:rPr>
          <w:rFonts w:ascii="Arial" w:eastAsiaTheme="minorEastAsia" w:hAnsi="Arial" w:cs="Arial"/>
          <w:b/>
          <w:bCs/>
          <w:color w:val="0070C0"/>
        </w:rPr>
        <w:t>not fulfilling or understanding their roles in the current and evolving business environment.</w:t>
      </w:r>
      <w:r w:rsidR="00194BF0">
        <w:rPr>
          <w:rFonts w:ascii="Arial" w:eastAsiaTheme="minorEastAsia" w:hAnsi="Arial" w:cs="Arial"/>
          <w:b/>
          <w:bCs/>
          <w:color w:val="0070C0"/>
        </w:rPr>
        <w:t xml:space="preserve">  </w:t>
      </w:r>
      <w:r w:rsidR="00FA624F" w:rsidRPr="004612B2">
        <w:rPr>
          <w:rFonts w:ascii="Arial" w:eastAsiaTheme="minorEastAsia" w:hAnsi="Arial" w:cs="Arial"/>
          <w:b/>
          <w:bCs/>
          <w:color w:val="0070C0"/>
        </w:rPr>
        <w:t>Not holding the executive to account and providing constructive challenge.</w:t>
      </w:r>
    </w:p>
    <w:p w14:paraId="0512873F" w14:textId="7F74D596" w:rsidR="00D57378" w:rsidRPr="004612B2" w:rsidRDefault="00D57378" w:rsidP="00034AE3">
      <w:pPr>
        <w:pStyle w:val="ListParagraph"/>
        <w:numPr>
          <w:ilvl w:val="0"/>
          <w:numId w:val="11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lastRenderedPageBreak/>
        <w:t>Out of their depth</w:t>
      </w:r>
      <w:r w:rsidR="002934DA" w:rsidRPr="004612B2">
        <w:rPr>
          <w:rFonts w:ascii="Arial" w:eastAsiaTheme="minorEastAsia" w:hAnsi="Arial" w:cs="Arial"/>
          <w:b/>
          <w:bCs/>
          <w:color w:val="0070C0"/>
        </w:rPr>
        <w:t xml:space="preserve"> – </w:t>
      </w:r>
      <w:r w:rsidR="00FA624F" w:rsidRPr="004612B2">
        <w:rPr>
          <w:rFonts w:ascii="Arial" w:eastAsiaTheme="minorEastAsia" w:hAnsi="Arial" w:cs="Arial"/>
          <w:b/>
          <w:bCs/>
          <w:color w:val="0070C0"/>
        </w:rPr>
        <w:t xml:space="preserve">they </w:t>
      </w:r>
      <w:r w:rsidR="002934DA" w:rsidRPr="004612B2">
        <w:rPr>
          <w:rFonts w:ascii="Arial" w:eastAsiaTheme="minorEastAsia" w:hAnsi="Arial" w:cs="Arial"/>
          <w:b/>
          <w:bCs/>
          <w:color w:val="0070C0"/>
        </w:rPr>
        <w:t xml:space="preserve">don’t have or no longer </w:t>
      </w:r>
      <w:r w:rsidR="00FA624F" w:rsidRPr="004612B2">
        <w:rPr>
          <w:rFonts w:ascii="Arial" w:eastAsiaTheme="minorEastAsia" w:hAnsi="Arial" w:cs="Arial"/>
          <w:b/>
          <w:bCs/>
          <w:color w:val="0070C0"/>
        </w:rPr>
        <w:t xml:space="preserve">have </w:t>
      </w:r>
      <w:r w:rsidR="002934DA" w:rsidRPr="004612B2">
        <w:rPr>
          <w:rFonts w:ascii="Arial" w:eastAsiaTheme="minorEastAsia" w:hAnsi="Arial" w:cs="Arial"/>
          <w:b/>
          <w:bCs/>
          <w:color w:val="0070C0"/>
        </w:rPr>
        <w:t>the range and depth of skills needed.</w:t>
      </w:r>
      <w:r w:rsidR="00194BF0">
        <w:rPr>
          <w:rFonts w:ascii="Arial" w:eastAsiaTheme="minorEastAsia" w:hAnsi="Arial" w:cs="Arial"/>
          <w:b/>
          <w:bCs/>
          <w:color w:val="0070C0"/>
        </w:rPr>
        <w:t xml:space="preserve">  </w:t>
      </w:r>
      <w:r w:rsidR="002934DA" w:rsidRPr="004612B2">
        <w:rPr>
          <w:rFonts w:ascii="Arial" w:eastAsiaTheme="minorEastAsia" w:hAnsi="Arial" w:cs="Arial"/>
          <w:b/>
          <w:bCs/>
          <w:color w:val="0070C0"/>
        </w:rPr>
        <w:t xml:space="preserve">Some or all board members have gone past their </w:t>
      </w:r>
      <w:r w:rsidR="00FA624F" w:rsidRPr="004612B2">
        <w:rPr>
          <w:rFonts w:ascii="Arial" w:eastAsiaTheme="minorEastAsia" w:hAnsi="Arial" w:cs="Arial"/>
          <w:b/>
          <w:bCs/>
          <w:color w:val="0070C0"/>
        </w:rPr>
        <w:t>“</w:t>
      </w:r>
      <w:r w:rsidR="002934DA" w:rsidRPr="004612B2">
        <w:rPr>
          <w:rFonts w:ascii="Arial" w:eastAsiaTheme="minorEastAsia" w:hAnsi="Arial" w:cs="Arial"/>
          <w:b/>
          <w:bCs/>
          <w:color w:val="0070C0"/>
        </w:rPr>
        <w:t>best before</w:t>
      </w:r>
      <w:r w:rsidR="00FA624F" w:rsidRPr="004612B2">
        <w:rPr>
          <w:rFonts w:ascii="Arial" w:eastAsiaTheme="minorEastAsia" w:hAnsi="Arial" w:cs="Arial"/>
          <w:b/>
          <w:bCs/>
          <w:color w:val="0070C0"/>
        </w:rPr>
        <w:t>”</w:t>
      </w:r>
      <w:r w:rsidR="002934DA" w:rsidRPr="004612B2">
        <w:rPr>
          <w:rFonts w:ascii="Arial" w:eastAsiaTheme="minorEastAsia" w:hAnsi="Arial" w:cs="Arial"/>
          <w:b/>
          <w:bCs/>
          <w:color w:val="0070C0"/>
        </w:rPr>
        <w:t xml:space="preserve"> date.  </w:t>
      </w:r>
    </w:p>
    <w:p w14:paraId="585E2192" w14:textId="11200D56" w:rsidR="00D57378" w:rsidRPr="004612B2" w:rsidRDefault="002934DA" w:rsidP="00034AE3">
      <w:pPr>
        <w:pStyle w:val="ListParagraph"/>
        <w:numPr>
          <w:ilvl w:val="0"/>
          <w:numId w:val="11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Lack of diversity</w:t>
      </w:r>
      <w:r w:rsidR="00D57378" w:rsidRPr="004612B2">
        <w:rPr>
          <w:rFonts w:ascii="Arial" w:eastAsiaTheme="minorEastAsia" w:hAnsi="Arial" w:cs="Arial"/>
          <w:b/>
          <w:bCs/>
          <w:color w:val="0070C0"/>
        </w:rPr>
        <w:t xml:space="preserve"> </w:t>
      </w:r>
      <w:r w:rsidRPr="004612B2">
        <w:rPr>
          <w:rFonts w:ascii="Arial" w:eastAsiaTheme="minorEastAsia" w:hAnsi="Arial" w:cs="Arial"/>
          <w:b/>
          <w:bCs/>
          <w:color w:val="0070C0"/>
        </w:rPr>
        <w:t xml:space="preserve">and/or focus on </w:t>
      </w:r>
      <w:r w:rsidR="00D57378" w:rsidRPr="004612B2">
        <w:rPr>
          <w:rFonts w:ascii="Arial" w:eastAsiaTheme="minorEastAsia" w:hAnsi="Arial" w:cs="Arial"/>
          <w:b/>
          <w:bCs/>
          <w:color w:val="0070C0"/>
        </w:rPr>
        <w:t>renewal and ongoing development</w:t>
      </w:r>
      <w:r w:rsidR="00FA624F" w:rsidRPr="004612B2">
        <w:rPr>
          <w:rFonts w:ascii="Arial" w:eastAsiaTheme="minorEastAsia" w:hAnsi="Arial" w:cs="Arial"/>
          <w:b/>
          <w:bCs/>
          <w:color w:val="0070C0"/>
        </w:rPr>
        <w:t xml:space="preserve"> of the board</w:t>
      </w:r>
      <w:r w:rsidRPr="004612B2">
        <w:rPr>
          <w:rFonts w:ascii="Arial" w:eastAsiaTheme="minorEastAsia" w:hAnsi="Arial" w:cs="Arial"/>
          <w:b/>
          <w:bCs/>
          <w:color w:val="0070C0"/>
        </w:rPr>
        <w:t>.</w:t>
      </w:r>
    </w:p>
    <w:p w14:paraId="15009D82" w14:textId="6D4F57E5" w:rsidR="00D57378" w:rsidRPr="00194BF0" w:rsidRDefault="00D57378" w:rsidP="00034AE3">
      <w:pPr>
        <w:pStyle w:val="ListParagraph"/>
        <w:numPr>
          <w:ilvl w:val="0"/>
          <w:numId w:val="11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No reviews or evaluations of performance or effectiveness</w:t>
      </w:r>
      <w:r w:rsidR="002934DA" w:rsidRPr="004612B2">
        <w:rPr>
          <w:rFonts w:ascii="Arial" w:eastAsiaTheme="minorEastAsia" w:hAnsi="Arial" w:cs="Arial"/>
          <w:b/>
          <w:bCs/>
          <w:color w:val="0070C0"/>
        </w:rPr>
        <w:t>.</w:t>
      </w:r>
      <w:r w:rsidR="00194BF0">
        <w:rPr>
          <w:rFonts w:ascii="Arial" w:eastAsiaTheme="minorEastAsia" w:hAnsi="Arial" w:cs="Arial"/>
          <w:b/>
          <w:bCs/>
          <w:color w:val="0070C0"/>
        </w:rPr>
        <w:t xml:space="preserve">  </w:t>
      </w:r>
      <w:r w:rsidR="002934DA" w:rsidRPr="004612B2">
        <w:rPr>
          <w:rFonts w:ascii="Arial" w:eastAsiaTheme="minorEastAsia" w:hAnsi="Arial" w:cs="Arial"/>
          <w:b/>
          <w:bCs/>
          <w:color w:val="0070C0"/>
        </w:rPr>
        <w:t>Don’t know or don’t care that they are not being effective as they should be.</w:t>
      </w:r>
    </w:p>
    <w:p w14:paraId="527D96D3" w14:textId="77777777" w:rsidR="00194BF0" w:rsidRPr="00194BF0" w:rsidRDefault="00194BF0" w:rsidP="00194BF0">
      <w:pPr>
        <w:pStyle w:val="ListParagraph"/>
        <w:spacing w:after="120"/>
        <w:ind w:left="426"/>
        <w:contextualSpacing w:val="0"/>
        <w:rPr>
          <w:rFonts w:ascii="Arial" w:eastAsiaTheme="minorEastAsia" w:hAnsi="Arial" w:cs="Arial"/>
          <w:b/>
          <w:bCs/>
        </w:rPr>
      </w:pPr>
    </w:p>
    <w:p w14:paraId="6A9D2F0D" w14:textId="405200B7" w:rsidR="35B9B327" w:rsidRPr="00194BF0" w:rsidRDefault="2AF860FD" w:rsidP="00FA624F">
      <w:pPr>
        <w:spacing w:after="120"/>
        <w:rPr>
          <w:rFonts w:ascii="Arial" w:eastAsiaTheme="minorEastAs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4BF0">
        <w:rPr>
          <w:rFonts w:ascii="Arial" w:eastAsiaTheme="minorEastAs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Board member recruitment, onboarding, and annual reviews</w:t>
      </w:r>
    </w:p>
    <w:p w14:paraId="46690AEB" w14:textId="6B918D97" w:rsidR="21192134" w:rsidRPr="004612B2" w:rsidRDefault="61021C92" w:rsidP="00034AE3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</w:rPr>
        <w:t xml:space="preserve">Is </w:t>
      </w:r>
      <w:r w:rsidR="6F242C64" w:rsidRPr="004612B2">
        <w:rPr>
          <w:rFonts w:ascii="Arial" w:eastAsiaTheme="minorEastAsia" w:hAnsi="Arial" w:cs="Arial"/>
          <w:b/>
          <w:bCs/>
        </w:rPr>
        <w:t>there any advice that you would give in terms of planning</w:t>
      </w:r>
      <w:r w:rsidR="06F9D878" w:rsidRPr="004612B2">
        <w:rPr>
          <w:rFonts w:ascii="Arial" w:eastAsiaTheme="minorEastAsia" w:hAnsi="Arial" w:cs="Arial"/>
          <w:b/>
          <w:bCs/>
        </w:rPr>
        <w:t>,</w:t>
      </w:r>
      <w:r w:rsidR="6F242C64" w:rsidRPr="004612B2">
        <w:rPr>
          <w:rFonts w:ascii="Arial" w:eastAsiaTheme="minorEastAsia" w:hAnsi="Arial" w:cs="Arial"/>
          <w:b/>
          <w:bCs/>
        </w:rPr>
        <w:t xml:space="preserve"> </w:t>
      </w:r>
      <w:r w:rsidR="294D4D00" w:rsidRPr="004612B2">
        <w:rPr>
          <w:rFonts w:ascii="Arial" w:eastAsiaTheme="minorEastAsia" w:hAnsi="Arial" w:cs="Arial"/>
          <w:b/>
          <w:bCs/>
        </w:rPr>
        <w:t xml:space="preserve">or necessary steps </w:t>
      </w:r>
      <w:r w:rsidR="6F242C64" w:rsidRPr="004612B2">
        <w:rPr>
          <w:rFonts w:ascii="Arial" w:eastAsiaTheme="minorEastAsia" w:hAnsi="Arial" w:cs="Arial"/>
          <w:b/>
          <w:bCs/>
        </w:rPr>
        <w:t xml:space="preserve">prior to </w:t>
      </w:r>
      <w:r w:rsidR="48D3D847" w:rsidRPr="004612B2">
        <w:rPr>
          <w:rFonts w:ascii="Arial" w:eastAsiaTheme="minorEastAsia" w:hAnsi="Arial" w:cs="Arial"/>
          <w:b/>
          <w:bCs/>
        </w:rPr>
        <w:t>recruiting</w:t>
      </w:r>
      <w:r w:rsidR="625CE5AF" w:rsidRPr="004612B2">
        <w:rPr>
          <w:rFonts w:ascii="Arial" w:eastAsiaTheme="minorEastAsia" w:hAnsi="Arial" w:cs="Arial"/>
          <w:b/>
          <w:bCs/>
        </w:rPr>
        <w:t xml:space="preserve"> </w:t>
      </w:r>
      <w:r w:rsidR="6F242C64" w:rsidRPr="004612B2">
        <w:rPr>
          <w:rFonts w:ascii="Arial" w:eastAsiaTheme="minorEastAsia" w:hAnsi="Arial" w:cs="Arial"/>
          <w:b/>
          <w:bCs/>
        </w:rPr>
        <w:t>new board member</w:t>
      </w:r>
      <w:r w:rsidR="775CB46C" w:rsidRPr="004612B2">
        <w:rPr>
          <w:rFonts w:ascii="Arial" w:eastAsiaTheme="minorEastAsia" w:hAnsi="Arial" w:cs="Arial"/>
          <w:b/>
          <w:bCs/>
        </w:rPr>
        <w:t>s</w:t>
      </w:r>
      <w:r w:rsidR="6F242C64" w:rsidRPr="004612B2">
        <w:rPr>
          <w:rFonts w:ascii="Arial" w:eastAsiaTheme="minorEastAsia" w:hAnsi="Arial" w:cs="Arial"/>
          <w:b/>
          <w:bCs/>
        </w:rPr>
        <w:t>?</w:t>
      </w:r>
    </w:p>
    <w:p w14:paraId="49F1D350" w14:textId="32892760" w:rsidR="00D57378" w:rsidRPr="004612B2" w:rsidRDefault="00D57378" w:rsidP="00034AE3">
      <w:pPr>
        <w:pStyle w:val="ListParagraph"/>
        <w:numPr>
          <w:ilvl w:val="0"/>
          <w:numId w:val="12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 xml:space="preserve">Assess current board </w:t>
      </w:r>
      <w:r w:rsidR="00FA624F" w:rsidRPr="004612B2">
        <w:rPr>
          <w:rFonts w:ascii="Arial" w:eastAsiaTheme="minorEastAsia" w:hAnsi="Arial" w:cs="Arial"/>
          <w:b/>
          <w:bCs/>
          <w:color w:val="0070C0"/>
        </w:rPr>
        <w:t xml:space="preserve">skill </w:t>
      </w:r>
      <w:r w:rsidRPr="004612B2">
        <w:rPr>
          <w:rFonts w:ascii="Arial" w:eastAsiaTheme="minorEastAsia" w:hAnsi="Arial" w:cs="Arial"/>
          <w:b/>
          <w:bCs/>
          <w:color w:val="0070C0"/>
        </w:rPr>
        <w:t>profiles against desired/needed profiles aligned to the future strategy of the organisation</w:t>
      </w:r>
      <w:r w:rsidR="002934DA" w:rsidRPr="004612B2">
        <w:rPr>
          <w:rFonts w:ascii="Arial" w:eastAsiaTheme="minorEastAsia" w:hAnsi="Arial" w:cs="Arial"/>
          <w:b/>
          <w:bCs/>
          <w:color w:val="0070C0"/>
        </w:rPr>
        <w:t>.</w:t>
      </w:r>
    </w:p>
    <w:p w14:paraId="70602814" w14:textId="36625917" w:rsidR="00D57378" w:rsidRPr="004612B2" w:rsidRDefault="00664CFA" w:rsidP="00034AE3">
      <w:pPr>
        <w:pStyle w:val="ListParagraph"/>
        <w:numPr>
          <w:ilvl w:val="0"/>
          <w:numId w:val="12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Identify gaps (skills, diversity, etc.) and prioritise</w:t>
      </w:r>
      <w:r w:rsidR="00F91030" w:rsidRPr="004612B2">
        <w:rPr>
          <w:rFonts w:ascii="Arial" w:eastAsiaTheme="minorEastAsia" w:hAnsi="Arial" w:cs="Arial"/>
          <w:b/>
          <w:bCs/>
          <w:color w:val="0070C0"/>
        </w:rPr>
        <w:t>.</w:t>
      </w:r>
    </w:p>
    <w:p w14:paraId="1437B1E1" w14:textId="1EFDEE5C" w:rsidR="00664CFA" w:rsidRPr="004612B2" w:rsidRDefault="00664CFA" w:rsidP="00034AE3">
      <w:pPr>
        <w:pStyle w:val="ListParagraph"/>
        <w:numPr>
          <w:ilvl w:val="0"/>
          <w:numId w:val="12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 xml:space="preserve">Look at how and where </w:t>
      </w:r>
      <w:r w:rsidR="00FA624F" w:rsidRPr="004612B2">
        <w:rPr>
          <w:rFonts w:ascii="Arial" w:eastAsiaTheme="minorEastAsia" w:hAnsi="Arial" w:cs="Arial"/>
          <w:b/>
          <w:bCs/>
          <w:color w:val="0070C0"/>
        </w:rPr>
        <w:t>the board</w:t>
      </w:r>
      <w:r w:rsidRPr="004612B2">
        <w:rPr>
          <w:rFonts w:ascii="Arial" w:eastAsiaTheme="minorEastAsia" w:hAnsi="Arial" w:cs="Arial"/>
          <w:b/>
          <w:bCs/>
          <w:color w:val="0070C0"/>
        </w:rPr>
        <w:t xml:space="preserve"> </w:t>
      </w:r>
      <w:r w:rsidR="00F91030" w:rsidRPr="004612B2">
        <w:rPr>
          <w:rFonts w:ascii="Arial" w:eastAsiaTheme="minorEastAsia" w:hAnsi="Arial" w:cs="Arial"/>
          <w:b/>
          <w:bCs/>
          <w:color w:val="0070C0"/>
        </w:rPr>
        <w:t xml:space="preserve">normally </w:t>
      </w:r>
      <w:r w:rsidRPr="004612B2">
        <w:rPr>
          <w:rFonts w:ascii="Arial" w:eastAsiaTheme="minorEastAsia" w:hAnsi="Arial" w:cs="Arial"/>
          <w:b/>
          <w:bCs/>
          <w:color w:val="0070C0"/>
        </w:rPr>
        <w:t xml:space="preserve">recruits </w:t>
      </w:r>
      <w:r w:rsidR="00F91030" w:rsidRPr="004612B2">
        <w:rPr>
          <w:rFonts w:ascii="Arial" w:eastAsiaTheme="minorEastAsia" w:hAnsi="Arial" w:cs="Arial"/>
          <w:b/>
          <w:bCs/>
          <w:color w:val="0070C0"/>
        </w:rPr>
        <w:t xml:space="preserve">its </w:t>
      </w:r>
      <w:r w:rsidRPr="004612B2">
        <w:rPr>
          <w:rFonts w:ascii="Arial" w:eastAsiaTheme="minorEastAsia" w:hAnsi="Arial" w:cs="Arial"/>
          <w:b/>
          <w:bCs/>
          <w:color w:val="0070C0"/>
        </w:rPr>
        <w:t>new board members and assess if it is fit for purpose</w:t>
      </w:r>
      <w:r w:rsidR="00FA624F" w:rsidRPr="004612B2">
        <w:rPr>
          <w:rFonts w:ascii="Arial" w:eastAsiaTheme="minorEastAsia" w:hAnsi="Arial" w:cs="Arial"/>
          <w:b/>
          <w:bCs/>
          <w:color w:val="0070C0"/>
        </w:rPr>
        <w:t xml:space="preserve"> for future recruitment</w:t>
      </w:r>
      <w:r w:rsidR="00F91030" w:rsidRPr="004612B2">
        <w:rPr>
          <w:rFonts w:ascii="Arial" w:eastAsiaTheme="minorEastAsia" w:hAnsi="Arial" w:cs="Arial"/>
          <w:b/>
          <w:bCs/>
          <w:color w:val="0070C0"/>
        </w:rPr>
        <w:t>.</w:t>
      </w:r>
    </w:p>
    <w:p w14:paraId="6E010849" w14:textId="028CF55E" w:rsidR="00664CFA" w:rsidRPr="004612B2" w:rsidRDefault="00FA624F" w:rsidP="00034AE3">
      <w:pPr>
        <w:pStyle w:val="ListParagraph"/>
        <w:numPr>
          <w:ilvl w:val="0"/>
          <w:numId w:val="12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Make a strong and clear case to</w:t>
      </w:r>
      <w:r w:rsidR="00664CFA" w:rsidRPr="004612B2">
        <w:rPr>
          <w:rFonts w:ascii="Arial" w:eastAsiaTheme="minorEastAsia" w:hAnsi="Arial" w:cs="Arial"/>
          <w:b/>
          <w:bCs/>
          <w:color w:val="0070C0"/>
        </w:rPr>
        <w:t xml:space="preserve"> potential candidates on why they should join the board</w:t>
      </w:r>
      <w:r w:rsidR="00F91030" w:rsidRPr="004612B2">
        <w:rPr>
          <w:rFonts w:ascii="Arial" w:eastAsiaTheme="minorEastAsia" w:hAnsi="Arial" w:cs="Arial"/>
          <w:b/>
          <w:bCs/>
          <w:color w:val="0070C0"/>
        </w:rPr>
        <w:t>.</w:t>
      </w:r>
    </w:p>
    <w:p w14:paraId="63495EB2" w14:textId="5254B95D" w:rsidR="00664CFA" w:rsidRPr="004612B2" w:rsidRDefault="00664CFA" w:rsidP="00034AE3">
      <w:pPr>
        <w:pStyle w:val="ListParagraph"/>
        <w:numPr>
          <w:ilvl w:val="0"/>
          <w:numId w:val="12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Think about the selection process, who is going to be involve</w:t>
      </w:r>
      <w:r w:rsidR="00F91030" w:rsidRPr="004612B2">
        <w:rPr>
          <w:rFonts w:ascii="Arial" w:eastAsiaTheme="minorEastAsia" w:hAnsi="Arial" w:cs="Arial"/>
          <w:b/>
          <w:bCs/>
          <w:color w:val="0070C0"/>
        </w:rPr>
        <w:t>d</w:t>
      </w:r>
      <w:r w:rsidRPr="004612B2">
        <w:rPr>
          <w:rFonts w:ascii="Arial" w:eastAsiaTheme="minorEastAsia" w:hAnsi="Arial" w:cs="Arial"/>
          <w:b/>
          <w:bCs/>
          <w:color w:val="0070C0"/>
        </w:rPr>
        <w:t xml:space="preserve">, </w:t>
      </w:r>
      <w:r w:rsidR="00F91030" w:rsidRPr="004612B2">
        <w:rPr>
          <w:rFonts w:ascii="Arial" w:eastAsiaTheme="minorEastAsia" w:hAnsi="Arial" w:cs="Arial"/>
          <w:b/>
          <w:bCs/>
          <w:color w:val="0070C0"/>
        </w:rPr>
        <w:t xml:space="preserve">what are </w:t>
      </w:r>
      <w:r w:rsidRPr="004612B2">
        <w:rPr>
          <w:rFonts w:ascii="Arial" w:eastAsiaTheme="minorEastAsia" w:hAnsi="Arial" w:cs="Arial"/>
          <w:b/>
          <w:bCs/>
          <w:color w:val="0070C0"/>
        </w:rPr>
        <w:t xml:space="preserve">the criteria for shortlisting and selecting the preferred candidate, how </w:t>
      </w:r>
      <w:proofErr w:type="gramStart"/>
      <w:r w:rsidR="00673EF4" w:rsidRPr="004612B2">
        <w:rPr>
          <w:rFonts w:ascii="Arial" w:eastAsiaTheme="minorEastAsia" w:hAnsi="Arial" w:cs="Arial"/>
          <w:b/>
          <w:bCs/>
          <w:color w:val="0070C0"/>
        </w:rPr>
        <w:t xml:space="preserve">will </w:t>
      </w:r>
      <w:r w:rsidRPr="004612B2">
        <w:rPr>
          <w:rFonts w:ascii="Arial" w:eastAsiaTheme="minorEastAsia" w:hAnsi="Arial" w:cs="Arial"/>
          <w:b/>
          <w:bCs/>
          <w:color w:val="0070C0"/>
        </w:rPr>
        <w:t>the process will</w:t>
      </w:r>
      <w:proofErr w:type="gramEnd"/>
      <w:r w:rsidRPr="004612B2">
        <w:rPr>
          <w:rFonts w:ascii="Arial" w:eastAsiaTheme="minorEastAsia" w:hAnsi="Arial" w:cs="Arial"/>
          <w:b/>
          <w:bCs/>
          <w:color w:val="0070C0"/>
        </w:rPr>
        <w:t xml:space="preserve"> be managed and coordinated</w:t>
      </w:r>
      <w:r w:rsidR="00F91030" w:rsidRPr="004612B2">
        <w:rPr>
          <w:rFonts w:ascii="Arial" w:eastAsiaTheme="minorEastAsia" w:hAnsi="Arial" w:cs="Arial"/>
          <w:b/>
          <w:bCs/>
          <w:color w:val="0070C0"/>
        </w:rPr>
        <w:t>?</w:t>
      </w:r>
    </w:p>
    <w:p w14:paraId="7122FCFF" w14:textId="293CCA5B" w:rsidR="00664CFA" w:rsidRPr="004612B2" w:rsidRDefault="00664CFA" w:rsidP="00034AE3">
      <w:pPr>
        <w:pStyle w:val="ListParagraph"/>
        <w:numPr>
          <w:ilvl w:val="0"/>
          <w:numId w:val="12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Look at your induction and on-boarding process</w:t>
      </w:r>
      <w:r w:rsidR="00673EF4" w:rsidRPr="004612B2">
        <w:rPr>
          <w:rFonts w:ascii="Arial" w:eastAsiaTheme="minorEastAsia" w:hAnsi="Arial" w:cs="Arial"/>
          <w:b/>
          <w:bCs/>
          <w:color w:val="0070C0"/>
        </w:rPr>
        <w:t>es</w:t>
      </w:r>
      <w:r w:rsidRPr="004612B2">
        <w:rPr>
          <w:rFonts w:ascii="Arial" w:eastAsiaTheme="minorEastAsia" w:hAnsi="Arial" w:cs="Arial"/>
          <w:b/>
          <w:bCs/>
          <w:color w:val="0070C0"/>
        </w:rPr>
        <w:t xml:space="preserve"> and assess if they are fit for purpose or could be improved</w:t>
      </w:r>
      <w:r w:rsidR="00F91030" w:rsidRPr="004612B2">
        <w:rPr>
          <w:rFonts w:ascii="Arial" w:eastAsiaTheme="minorEastAsia" w:hAnsi="Arial" w:cs="Arial"/>
          <w:b/>
          <w:bCs/>
          <w:color w:val="0070C0"/>
        </w:rPr>
        <w:t>.</w:t>
      </w:r>
      <w:r w:rsidRPr="004612B2">
        <w:rPr>
          <w:rFonts w:ascii="Arial" w:eastAsiaTheme="minorEastAsia" w:hAnsi="Arial" w:cs="Arial"/>
          <w:b/>
          <w:bCs/>
          <w:color w:val="0070C0"/>
        </w:rPr>
        <w:t xml:space="preserve"> </w:t>
      </w:r>
    </w:p>
    <w:p w14:paraId="55BEB5BF" w14:textId="15B33B68" w:rsidR="2FB58A04" w:rsidRPr="004612B2" w:rsidRDefault="2FB58A04" w:rsidP="00034AE3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</w:rPr>
        <w:t>From your experience is there any specific advice you would give somebody who was recruiting for new board members?</w:t>
      </w:r>
    </w:p>
    <w:p w14:paraId="17FAB0C4" w14:textId="4CE91E7C" w:rsidR="00664CFA" w:rsidRPr="004612B2" w:rsidRDefault="00664CFA" w:rsidP="00034AE3">
      <w:pPr>
        <w:pStyle w:val="ListParagraph"/>
        <w:numPr>
          <w:ilvl w:val="0"/>
          <w:numId w:val="13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  <w:color w:val="0070C0"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Be clear about the who, why and how</w:t>
      </w:r>
      <w:r w:rsidR="00F91030" w:rsidRPr="004612B2">
        <w:rPr>
          <w:rFonts w:ascii="Arial" w:eastAsiaTheme="minorEastAsia" w:hAnsi="Arial" w:cs="Arial"/>
          <w:b/>
          <w:bCs/>
          <w:color w:val="0070C0"/>
        </w:rPr>
        <w:t>.</w:t>
      </w:r>
    </w:p>
    <w:p w14:paraId="303985EE" w14:textId="7A7AEFEA" w:rsidR="0ADAA82F" w:rsidRPr="004612B2" w:rsidRDefault="06A4E0CD" w:rsidP="00034AE3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</w:rPr>
        <w:t>What s</w:t>
      </w:r>
      <w:r w:rsidR="00F91030" w:rsidRPr="004612B2">
        <w:rPr>
          <w:rFonts w:ascii="Arial" w:eastAsiaTheme="minorEastAsia" w:hAnsi="Arial" w:cs="Arial"/>
          <w:b/>
          <w:bCs/>
        </w:rPr>
        <w:t>ho</w:t>
      </w:r>
      <w:r w:rsidRPr="004612B2">
        <w:rPr>
          <w:rFonts w:ascii="Arial" w:eastAsiaTheme="minorEastAsia" w:hAnsi="Arial" w:cs="Arial"/>
          <w:b/>
          <w:bCs/>
        </w:rPr>
        <w:t>uld</w:t>
      </w:r>
      <w:r w:rsidR="361050A3" w:rsidRPr="004612B2">
        <w:rPr>
          <w:rFonts w:ascii="Arial" w:eastAsiaTheme="minorEastAsia" w:hAnsi="Arial" w:cs="Arial"/>
          <w:b/>
          <w:bCs/>
        </w:rPr>
        <w:t xml:space="preserve"> we be thinking about </w:t>
      </w:r>
      <w:r w:rsidR="57FFEAA8" w:rsidRPr="004612B2">
        <w:rPr>
          <w:rFonts w:ascii="Arial" w:eastAsiaTheme="minorEastAsia" w:hAnsi="Arial" w:cs="Arial"/>
          <w:b/>
          <w:bCs/>
        </w:rPr>
        <w:t>regarding</w:t>
      </w:r>
      <w:r w:rsidR="45373EAB" w:rsidRPr="004612B2">
        <w:rPr>
          <w:rFonts w:ascii="Arial" w:eastAsiaTheme="minorEastAsia" w:hAnsi="Arial" w:cs="Arial"/>
          <w:b/>
          <w:bCs/>
        </w:rPr>
        <w:t xml:space="preserve"> the</w:t>
      </w:r>
      <w:r w:rsidRPr="004612B2">
        <w:rPr>
          <w:rFonts w:ascii="Arial" w:eastAsiaTheme="minorEastAsia" w:hAnsi="Arial" w:cs="Arial"/>
          <w:b/>
          <w:bCs/>
        </w:rPr>
        <w:t xml:space="preserve"> onboarding</w:t>
      </w:r>
      <w:r w:rsidR="464721B2" w:rsidRPr="004612B2">
        <w:rPr>
          <w:rFonts w:ascii="Arial" w:eastAsiaTheme="minorEastAsia" w:hAnsi="Arial" w:cs="Arial"/>
          <w:b/>
          <w:bCs/>
        </w:rPr>
        <w:t xml:space="preserve"> process of a new board member and what should be</w:t>
      </w:r>
      <w:r w:rsidRPr="004612B2">
        <w:rPr>
          <w:rFonts w:ascii="Arial" w:eastAsiaTheme="minorEastAsia" w:hAnsi="Arial" w:cs="Arial"/>
          <w:b/>
          <w:bCs/>
        </w:rPr>
        <w:t xml:space="preserve"> </w:t>
      </w:r>
      <w:r w:rsidR="16933863" w:rsidRPr="004612B2">
        <w:rPr>
          <w:rFonts w:ascii="Arial" w:eastAsiaTheme="minorEastAsia" w:hAnsi="Arial" w:cs="Arial"/>
          <w:b/>
          <w:bCs/>
        </w:rPr>
        <w:t>include</w:t>
      </w:r>
      <w:r w:rsidR="4C353DFA" w:rsidRPr="004612B2">
        <w:rPr>
          <w:rFonts w:ascii="Arial" w:eastAsiaTheme="minorEastAsia" w:hAnsi="Arial" w:cs="Arial"/>
          <w:b/>
          <w:bCs/>
        </w:rPr>
        <w:t>d</w:t>
      </w:r>
      <w:r w:rsidRPr="004612B2">
        <w:rPr>
          <w:rFonts w:ascii="Arial" w:eastAsiaTheme="minorEastAsia" w:hAnsi="Arial" w:cs="Arial"/>
          <w:b/>
          <w:bCs/>
        </w:rPr>
        <w:t xml:space="preserve"> </w:t>
      </w:r>
      <w:r w:rsidR="2B98A51A" w:rsidRPr="004612B2">
        <w:rPr>
          <w:rFonts w:ascii="Arial" w:eastAsiaTheme="minorEastAsia" w:hAnsi="Arial" w:cs="Arial"/>
          <w:b/>
          <w:bCs/>
        </w:rPr>
        <w:t>to</w:t>
      </w:r>
      <w:r w:rsidRPr="004612B2">
        <w:rPr>
          <w:rFonts w:ascii="Arial" w:eastAsiaTheme="minorEastAsia" w:hAnsi="Arial" w:cs="Arial"/>
          <w:b/>
          <w:bCs/>
        </w:rPr>
        <w:t xml:space="preserve"> </w:t>
      </w:r>
      <w:r w:rsidR="5D0018BF" w:rsidRPr="004612B2">
        <w:rPr>
          <w:rFonts w:ascii="Arial" w:eastAsiaTheme="minorEastAsia" w:hAnsi="Arial" w:cs="Arial"/>
          <w:b/>
          <w:bCs/>
        </w:rPr>
        <w:t xml:space="preserve">make them as </w:t>
      </w:r>
      <w:r w:rsidRPr="004612B2">
        <w:rPr>
          <w:rFonts w:ascii="Arial" w:eastAsiaTheme="minorEastAsia" w:hAnsi="Arial" w:cs="Arial"/>
          <w:b/>
          <w:bCs/>
        </w:rPr>
        <w:t>effective</w:t>
      </w:r>
      <w:r w:rsidR="7260842A" w:rsidRPr="004612B2">
        <w:rPr>
          <w:rFonts w:ascii="Arial" w:eastAsiaTheme="minorEastAsia" w:hAnsi="Arial" w:cs="Arial"/>
          <w:b/>
          <w:bCs/>
        </w:rPr>
        <w:t xml:space="preserve"> as possible</w:t>
      </w:r>
      <w:r w:rsidRPr="004612B2">
        <w:rPr>
          <w:rFonts w:ascii="Arial" w:eastAsiaTheme="minorEastAsia" w:hAnsi="Arial" w:cs="Arial"/>
          <w:b/>
          <w:bCs/>
        </w:rPr>
        <w:t>?</w:t>
      </w:r>
    </w:p>
    <w:p w14:paraId="2B208075" w14:textId="1C2BC127" w:rsidR="00664CFA" w:rsidRPr="004612B2" w:rsidRDefault="00664CFA" w:rsidP="00034AE3">
      <w:pPr>
        <w:pStyle w:val="ListParagraph"/>
        <w:numPr>
          <w:ilvl w:val="0"/>
          <w:numId w:val="13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Needs to be structured and planned – not a once o</w:t>
      </w:r>
      <w:r w:rsidR="00673EF4" w:rsidRPr="004612B2">
        <w:rPr>
          <w:rFonts w:ascii="Arial" w:eastAsiaTheme="minorEastAsia" w:hAnsi="Arial" w:cs="Arial"/>
          <w:b/>
          <w:bCs/>
          <w:color w:val="0070C0"/>
        </w:rPr>
        <w:t>f</w:t>
      </w:r>
      <w:r w:rsidRPr="004612B2">
        <w:rPr>
          <w:rFonts w:ascii="Arial" w:eastAsiaTheme="minorEastAsia" w:hAnsi="Arial" w:cs="Arial"/>
          <w:b/>
          <w:bCs/>
          <w:color w:val="0070C0"/>
        </w:rPr>
        <w:t>f event but a series of coordinated events and activities</w:t>
      </w:r>
      <w:r w:rsidR="00F91030" w:rsidRPr="004612B2">
        <w:rPr>
          <w:rFonts w:ascii="Arial" w:eastAsiaTheme="minorEastAsia" w:hAnsi="Arial" w:cs="Arial"/>
          <w:b/>
          <w:bCs/>
          <w:color w:val="0070C0"/>
        </w:rPr>
        <w:t>.</w:t>
      </w:r>
      <w:r w:rsidRPr="004612B2">
        <w:rPr>
          <w:rFonts w:ascii="Arial" w:eastAsiaTheme="minorEastAsia" w:hAnsi="Arial" w:cs="Arial"/>
          <w:b/>
          <w:bCs/>
          <w:color w:val="0070C0"/>
        </w:rPr>
        <w:t xml:space="preserve"> </w:t>
      </w:r>
    </w:p>
    <w:p w14:paraId="3E5745AB" w14:textId="4AF9BC24" w:rsidR="00664CFA" w:rsidRPr="004612B2" w:rsidRDefault="00664CFA" w:rsidP="00034AE3">
      <w:pPr>
        <w:pStyle w:val="ListParagraph"/>
        <w:numPr>
          <w:ilvl w:val="0"/>
          <w:numId w:val="13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 xml:space="preserve">The new board </w:t>
      </w:r>
      <w:r w:rsidR="002814DC" w:rsidRPr="004612B2">
        <w:rPr>
          <w:rFonts w:ascii="Arial" w:eastAsiaTheme="minorEastAsia" w:hAnsi="Arial" w:cs="Arial"/>
          <w:b/>
          <w:bCs/>
          <w:color w:val="0070C0"/>
        </w:rPr>
        <w:t xml:space="preserve">member </w:t>
      </w:r>
      <w:r w:rsidRPr="004612B2">
        <w:rPr>
          <w:rFonts w:ascii="Arial" w:eastAsiaTheme="minorEastAsia" w:hAnsi="Arial" w:cs="Arial"/>
          <w:b/>
          <w:bCs/>
          <w:color w:val="0070C0"/>
        </w:rPr>
        <w:t xml:space="preserve">needs </w:t>
      </w:r>
      <w:r w:rsidR="00BF7729" w:rsidRPr="004612B2">
        <w:rPr>
          <w:rFonts w:ascii="Arial" w:eastAsiaTheme="minorEastAsia" w:hAnsi="Arial" w:cs="Arial"/>
          <w:b/>
          <w:bCs/>
          <w:color w:val="0070C0"/>
        </w:rPr>
        <w:t>to understand their fiduciary duties, their role on this board, what is expected of them</w:t>
      </w:r>
      <w:r w:rsidR="00F91030" w:rsidRPr="004612B2">
        <w:rPr>
          <w:rFonts w:ascii="Arial" w:eastAsiaTheme="minorEastAsia" w:hAnsi="Arial" w:cs="Arial"/>
          <w:b/>
          <w:bCs/>
          <w:color w:val="0070C0"/>
        </w:rPr>
        <w:t>.</w:t>
      </w:r>
    </w:p>
    <w:p w14:paraId="2CCBA48F" w14:textId="0E904FE6" w:rsidR="00BF7729" w:rsidRPr="004612B2" w:rsidRDefault="00F11A1C" w:rsidP="00034AE3">
      <w:pPr>
        <w:pStyle w:val="ListParagraph"/>
        <w:numPr>
          <w:ilvl w:val="0"/>
          <w:numId w:val="13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They n</w:t>
      </w:r>
      <w:r w:rsidR="002814DC" w:rsidRPr="004612B2">
        <w:rPr>
          <w:rFonts w:ascii="Arial" w:eastAsiaTheme="minorEastAsia" w:hAnsi="Arial" w:cs="Arial"/>
          <w:b/>
          <w:bCs/>
          <w:color w:val="0070C0"/>
        </w:rPr>
        <w:t>eed to get an</w:t>
      </w:r>
      <w:r w:rsidR="00BF7729" w:rsidRPr="004612B2">
        <w:rPr>
          <w:rFonts w:ascii="Arial" w:eastAsiaTheme="minorEastAsia" w:hAnsi="Arial" w:cs="Arial"/>
          <w:b/>
          <w:bCs/>
          <w:color w:val="0070C0"/>
        </w:rPr>
        <w:t xml:space="preserve"> understanding of the nature of the business, its strategy and its performance including financial performance – </w:t>
      </w:r>
      <w:r w:rsidR="00673EF4" w:rsidRPr="004612B2">
        <w:rPr>
          <w:rFonts w:ascii="Arial" w:eastAsiaTheme="minorEastAsia" w:hAnsi="Arial" w:cs="Arial"/>
          <w:b/>
          <w:bCs/>
          <w:color w:val="0070C0"/>
        </w:rPr>
        <w:t>organis</w:t>
      </w:r>
      <w:r w:rsidR="00F91030" w:rsidRPr="004612B2">
        <w:rPr>
          <w:rFonts w:ascii="Arial" w:eastAsiaTheme="minorEastAsia" w:hAnsi="Arial" w:cs="Arial"/>
          <w:b/>
          <w:bCs/>
          <w:color w:val="0070C0"/>
        </w:rPr>
        <w:t xml:space="preserve">e </w:t>
      </w:r>
      <w:r w:rsidR="00BF7729" w:rsidRPr="004612B2">
        <w:rPr>
          <w:rFonts w:ascii="Arial" w:eastAsiaTheme="minorEastAsia" w:hAnsi="Arial" w:cs="Arial"/>
          <w:b/>
          <w:bCs/>
          <w:color w:val="0070C0"/>
        </w:rPr>
        <w:t>site visits, meetings with key management</w:t>
      </w:r>
      <w:r w:rsidRPr="004612B2">
        <w:rPr>
          <w:rFonts w:ascii="Arial" w:eastAsiaTheme="minorEastAsia" w:hAnsi="Arial" w:cs="Arial"/>
          <w:b/>
          <w:bCs/>
          <w:color w:val="0070C0"/>
        </w:rPr>
        <w:t>,</w:t>
      </w:r>
      <w:r w:rsidR="00BF7729" w:rsidRPr="004612B2">
        <w:rPr>
          <w:rFonts w:ascii="Arial" w:eastAsiaTheme="minorEastAsia" w:hAnsi="Arial" w:cs="Arial"/>
          <w:b/>
          <w:bCs/>
          <w:color w:val="0070C0"/>
        </w:rPr>
        <w:t xml:space="preserve"> </w:t>
      </w:r>
      <w:proofErr w:type="gramStart"/>
      <w:r w:rsidR="00BF7729" w:rsidRPr="004612B2">
        <w:rPr>
          <w:rFonts w:ascii="Arial" w:eastAsiaTheme="minorEastAsia" w:hAnsi="Arial" w:cs="Arial"/>
          <w:b/>
          <w:bCs/>
          <w:color w:val="0070C0"/>
        </w:rPr>
        <w:t>staff</w:t>
      </w:r>
      <w:proofErr w:type="gramEnd"/>
      <w:r w:rsidRPr="004612B2">
        <w:rPr>
          <w:rFonts w:ascii="Arial" w:eastAsiaTheme="minorEastAsia" w:hAnsi="Arial" w:cs="Arial"/>
          <w:b/>
          <w:bCs/>
          <w:color w:val="0070C0"/>
        </w:rPr>
        <w:t xml:space="preserve"> and stakeholders</w:t>
      </w:r>
      <w:r w:rsidR="00F91030" w:rsidRPr="004612B2">
        <w:rPr>
          <w:rFonts w:ascii="Arial" w:eastAsiaTheme="minorEastAsia" w:hAnsi="Arial" w:cs="Arial"/>
          <w:b/>
          <w:bCs/>
          <w:color w:val="0070C0"/>
        </w:rPr>
        <w:t>.</w:t>
      </w:r>
    </w:p>
    <w:p w14:paraId="7234A611" w14:textId="4E808B42" w:rsidR="00BF7729" w:rsidRPr="004612B2" w:rsidRDefault="00BF7729" w:rsidP="00034AE3">
      <w:pPr>
        <w:pStyle w:val="ListParagraph"/>
        <w:numPr>
          <w:ilvl w:val="0"/>
          <w:numId w:val="13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 xml:space="preserve">Need to </w:t>
      </w:r>
      <w:r w:rsidR="00F91030" w:rsidRPr="004612B2">
        <w:rPr>
          <w:rFonts w:ascii="Arial" w:eastAsiaTheme="minorEastAsia" w:hAnsi="Arial" w:cs="Arial"/>
          <w:b/>
          <w:bCs/>
          <w:color w:val="0070C0"/>
        </w:rPr>
        <w:t xml:space="preserve">get an </w:t>
      </w:r>
      <w:r w:rsidRPr="004612B2">
        <w:rPr>
          <w:rFonts w:ascii="Arial" w:eastAsiaTheme="minorEastAsia" w:hAnsi="Arial" w:cs="Arial"/>
          <w:b/>
          <w:bCs/>
          <w:color w:val="0070C0"/>
        </w:rPr>
        <w:t xml:space="preserve">understanding </w:t>
      </w:r>
      <w:r w:rsidR="00F91030" w:rsidRPr="004612B2">
        <w:rPr>
          <w:rFonts w:ascii="Arial" w:eastAsiaTheme="minorEastAsia" w:hAnsi="Arial" w:cs="Arial"/>
          <w:b/>
          <w:bCs/>
          <w:color w:val="0070C0"/>
        </w:rPr>
        <w:t xml:space="preserve">of </w:t>
      </w:r>
      <w:r w:rsidRPr="004612B2">
        <w:rPr>
          <w:rFonts w:ascii="Arial" w:eastAsiaTheme="minorEastAsia" w:hAnsi="Arial" w:cs="Arial"/>
          <w:b/>
          <w:bCs/>
          <w:color w:val="0070C0"/>
        </w:rPr>
        <w:t xml:space="preserve">the </w:t>
      </w:r>
      <w:r w:rsidR="00673EF4" w:rsidRPr="004612B2">
        <w:rPr>
          <w:rFonts w:ascii="Arial" w:eastAsiaTheme="minorEastAsia" w:hAnsi="Arial" w:cs="Arial"/>
          <w:b/>
          <w:bCs/>
          <w:color w:val="0070C0"/>
        </w:rPr>
        <w:t xml:space="preserve">organisation’s </w:t>
      </w:r>
      <w:r w:rsidRPr="004612B2">
        <w:rPr>
          <w:rFonts w:ascii="Arial" w:eastAsiaTheme="minorEastAsia" w:hAnsi="Arial" w:cs="Arial"/>
          <w:b/>
          <w:bCs/>
          <w:color w:val="0070C0"/>
        </w:rPr>
        <w:t>governance architecture and how the different components operate and interact</w:t>
      </w:r>
      <w:r w:rsidR="00F91030" w:rsidRPr="004612B2">
        <w:rPr>
          <w:rFonts w:ascii="Arial" w:eastAsiaTheme="minorEastAsia" w:hAnsi="Arial" w:cs="Arial"/>
          <w:b/>
          <w:bCs/>
          <w:color w:val="0070C0"/>
        </w:rPr>
        <w:t>.</w:t>
      </w:r>
      <w:r w:rsidRPr="004612B2">
        <w:rPr>
          <w:rFonts w:ascii="Arial" w:eastAsiaTheme="minorEastAsia" w:hAnsi="Arial" w:cs="Arial"/>
          <w:b/>
          <w:bCs/>
          <w:color w:val="0070C0"/>
        </w:rPr>
        <w:t xml:space="preserve"> </w:t>
      </w:r>
    </w:p>
    <w:p w14:paraId="15C1D0D1" w14:textId="40A54446" w:rsidR="00BF7729" w:rsidRPr="004612B2" w:rsidRDefault="00BF7729" w:rsidP="00034AE3">
      <w:pPr>
        <w:pStyle w:val="ListParagraph"/>
        <w:numPr>
          <w:ilvl w:val="0"/>
          <w:numId w:val="13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 xml:space="preserve">Need to identify if there </w:t>
      </w:r>
      <w:r w:rsidR="003E4E19" w:rsidRPr="004612B2">
        <w:rPr>
          <w:rFonts w:ascii="Arial" w:eastAsiaTheme="minorEastAsia" w:hAnsi="Arial" w:cs="Arial"/>
          <w:b/>
          <w:bCs/>
          <w:color w:val="0070C0"/>
        </w:rPr>
        <w:t xml:space="preserve">are </w:t>
      </w:r>
      <w:r w:rsidRPr="004612B2">
        <w:rPr>
          <w:rFonts w:ascii="Arial" w:eastAsiaTheme="minorEastAsia" w:hAnsi="Arial" w:cs="Arial"/>
          <w:b/>
          <w:bCs/>
          <w:color w:val="0070C0"/>
        </w:rPr>
        <w:t>any specific information or development needs for the new board member</w:t>
      </w:r>
      <w:r w:rsidR="00F91030" w:rsidRPr="004612B2">
        <w:rPr>
          <w:rFonts w:ascii="Arial" w:eastAsiaTheme="minorEastAsia" w:hAnsi="Arial" w:cs="Arial"/>
          <w:b/>
          <w:bCs/>
          <w:color w:val="0070C0"/>
        </w:rPr>
        <w:t>.</w:t>
      </w:r>
    </w:p>
    <w:p w14:paraId="527220CF" w14:textId="5C0663C7" w:rsidR="00BF7729" w:rsidRPr="004612B2" w:rsidRDefault="00BF7729" w:rsidP="00034AE3">
      <w:pPr>
        <w:pStyle w:val="ListParagraph"/>
        <w:numPr>
          <w:ilvl w:val="0"/>
          <w:numId w:val="13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lastRenderedPageBreak/>
        <w:t>Look at allocating the new member a buddy/mentor to aid the on-boarding</w:t>
      </w:r>
      <w:r w:rsidR="00F91030" w:rsidRPr="004612B2">
        <w:rPr>
          <w:rFonts w:ascii="Arial" w:eastAsiaTheme="minorEastAsia" w:hAnsi="Arial" w:cs="Arial"/>
          <w:b/>
          <w:bCs/>
          <w:color w:val="0070C0"/>
        </w:rPr>
        <w:t>.</w:t>
      </w:r>
    </w:p>
    <w:p w14:paraId="24E748F5" w14:textId="16C3E0C3" w:rsidR="2E51AE87" w:rsidRPr="004612B2" w:rsidRDefault="2E51AE87" w:rsidP="00034AE3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</w:rPr>
        <w:t>What recommendations would you give to boards looking to obtain the right tools to enable effectiveness?</w:t>
      </w:r>
    </w:p>
    <w:p w14:paraId="73925E4C" w14:textId="7C2EC393" w:rsidR="00011CDA" w:rsidRPr="004612B2" w:rsidRDefault="00011CDA" w:rsidP="00034AE3">
      <w:pPr>
        <w:pStyle w:val="ListParagraph"/>
        <w:numPr>
          <w:ilvl w:val="0"/>
          <w:numId w:val="14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  <w:color w:val="0070C0"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Start with getting an understanding and agreement on what board effectiveness means for your board</w:t>
      </w:r>
      <w:r w:rsidR="00F91030" w:rsidRPr="004612B2">
        <w:rPr>
          <w:rFonts w:ascii="Arial" w:eastAsiaTheme="minorEastAsia" w:hAnsi="Arial" w:cs="Arial"/>
          <w:b/>
          <w:bCs/>
          <w:color w:val="0070C0"/>
        </w:rPr>
        <w:t>.</w:t>
      </w:r>
    </w:p>
    <w:p w14:paraId="09568BEF" w14:textId="2911C907" w:rsidR="00011CDA" w:rsidRPr="004612B2" w:rsidRDefault="00011CDA" w:rsidP="00034AE3">
      <w:pPr>
        <w:pStyle w:val="ListParagraph"/>
        <w:numPr>
          <w:ilvl w:val="0"/>
          <w:numId w:val="14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  <w:color w:val="0070C0"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Set out the goals and targets you wish to achieve</w:t>
      </w:r>
      <w:r w:rsidR="00F91030" w:rsidRPr="004612B2">
        <w:rPr>
          <w:rFonts w:ascii="Arial" w:eastAsiaTheme="minorEastAsia" w:hAnsi="Arial" w:cs="Arial"/>
          <w:b/>
          <w:bCs/>
          <w:color w:val="0070C0"/>
        </w:rPr>
        <w:t>.</w:t>
      </w:r>
    </w:p>
    <w:p w14:paraId="6E7050CB" w14:textId="2A59D74E" w:rsidR="00011CDA" w:rsidRPr="004612B2" w:rsidRDefault="00011CDA" w:rsidP="00034AE3">
      <w:pPr>
        <w:pStyle w:val="ListParagraph"/>
        <w:numPr>
          <w:ilvl w:val="0"/>
          <w:numId w:val="14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  <w:color w:val="0070C0"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Define the metrics and process you will use to evaluate effectiveness</w:t>
      </w:r>
      <w:r w:rsidR="00F91030" w:rsidRPr="004612B2">
        <w:rPr>
          <w:rFonts w:ascii="Arial" w:eastAsiaTheme="minorEastAsia" w:hAnsi="Arial" w:cs="Arial"/>
          <w:b/>
          <w:bCs/>
          <w:color w:val="0070C0"/>
        </w:rPr>
        <w:t>.</w:t>
      </w:r>
    </w:p>
    <w:p w14:paraId="400947A7" w14:textId="0FB56E2D" w:rsidR="00011CDA" w:rsidRPr="004612B2" w:rsidRDefault="00011CDA" w:rsidP="00034AE3">
      <w:pPr>
        <w:pStyle w:val="ListParagraph"/>
        <w:numPr>
          <w:ilvl w:val="0"/>
          <w:numId w:val="14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  <w:color w:val="0070C0"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Look how the process can be supported and managed – roles, support systems and</w:t>
      </w:r>
      <w:r w:rsidR="00F91030" w:rsidRPr="004612B2">
        <w:rPr>
          <w:rFonts w:ascii="Arial" w:eastAsiaTheme="minorEastAsia" w:hAnsi="Arial" w:cs="Arial"/>
          <w:b/>
          <w:bCs/>
          <w:color w:val="0070C0"/>
        </w:rPr>
        <w:t xml:space="preserve"> technology.</w:t>
      </w:r>
    </w:p>
    <w:p w14:paraId="1CE4109D" w14:textId="4AE87E33" w:rsidR="24727FA6" w:rsidRPr="004612B2" w:rsidRDefault="4A677C0B" w:rsidP="00034AE3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</w:rPr>
        <w:t>What are some quick fixes that can make any board more effective?</w:t>
      </w:r>
    </w:p>
    <w:p w14:paraId="25AEBCFA" w14:textId="7BB2D9F8" w:rsidR="00011CDA" w:rsidRPr="004612B2" w:rsidRDefault="00011CDA" w:rsidP="00034AE3">
      <w:pPr>
        <w:pStyle w:val="ListParagraph"/>
        <w:numPr>
          <w:ilvl w:val="0"/>
          <w:numId w:val="15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  <w:color w:val="0070C0"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Set goals, metrics and conduct an evaluation</w:t>
      </w:r>
      <w:r w:rsidR="00F91030" w:rsidRPr="004612B2">
        <w:rPr>
          <w:rFonts w:ascii="Arial" w:eastAsiaTheme="minorEastAsia" w:hAnsi="Arial" w:cs="Arial"/>
          <w:b/>
          <w:bCs/>
          <w:color w:val="0070C0"/>
        </w:rPr>
        <w:t>.</w:t>
      </w:r>
    </w:p>
    <w:p w14:paraId="543E49C3" w14:textId="2EFE2E65" w:rsidR="00011CDA" w:rsidRPr="004612B2" w:rsidRDefault="00673EF4" w:rsidP="00034AE3">
      <w:pPr>
        <w:pStyle w:val="ListParagraph"/>
        <w:numPr>
          <w:ilvl w:val="0"/>
          <w:numId w:val="15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  <w:color w:val="0070C0"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Review and</w:t>
      </w:r>
      <w:r w:rsidR="00011CDA" w:rsidRPr="004612B2">
        <w:rPr>
          <w:rFonts w:ascii="Arial" w:eastAsiaTheme="minorEastAsia" w:hAnsi="Arial" w:cs="Arial"/>
          <w:b/>
          <w:bCs/>
          <w:color w:val="0070C0"/>
        </w:rPr>
        <w:t xml:space="preserve"> discuss </w:t>
      </w:r>
      <w:r w:rsidRPr="004612B2">
        <w:rPr>
          <w:rFonts w:ascii="Arial" w:eastAsiaTheme="minorEastAsia" w:hAnsi="Arial" w:cs="Arial"/>
          <w:b/>
          <w:bCs/>
          <w:color w:val="0070C0"/>
        </w:rPr>
        <w:t xml:space="preserve">the </w:t>
      </w:r>
      <w:r w:rsidR="00011CDA" w:rsidRPr="004612B2">
        <w:rPr>
          <w:rFonts w:ascii="Arial" w:eastAsiaTheme="minorEastAsia" w:hAnsi="Arial" w:cs="Arial"/>
          <w:b/>
          <w:bCs/>
          <w:color w:val="0070C0"/>
        </w:rPr>
        <w:t>finding</w:t>
      </w:r>
      <w:r w:rsidRPr="004612B2">
        <w:rPr>
          <w:rFonts w:ascii="Arial" w:eastAsiaTheme="minorEastAsia" w:hAnsi="Arial" w:cs="Arial"/>
          <w:b/>
          <w:bCs/>
          <w:color w:val="0070C0"/>
        </w:rPr>
        <w:t>s</w:t>
      </w:r>
      <w:r w:rsidR="00011CDA" w:rsidRPr="004612B2">
        <w:rPr>
          <w:rFonts w:ascii="Arial" w:eastAsiaTheme="minorEastAsia" w:hAnsi="Arial" w:cs="Arial"/>
          <w:b/>
          <w:bCs/>
          <w:color w:val="0070C0"/>
        </w:rPr>
        <w:t xml:space="preserve"> </w:t>
      </w:r>
      <w:r w:rsidRPr="004612B2">
        <w:rPr>
          <w:rFonts w:ascii="Arial" w:eastAsiaTheme="minorEastAsia" w:hAnsi="Arial" w:cs="Arial"/>
          <w:b/>
          <w:bCs/>
          <w:color w:val="0070C0"/>
        </w:rPr>
        <w:t xml:space="preserve">from the evaluation </w:t>
      </w:r>
      <w:r w:rsidR="00011CDA" w:rsidRPr="004612B2">
        <w:rPr>
          <w:rFonts w:ascii="Arial" w:eastAsiaTheme="minorEastAsia" w:hAnsi="Arial" w:cs="Arial"/>
          <w:b/>
          <w:bCs/>
          <w:color w:val="0070C0"/>
        </w:rPr>
        <w:t>and recalibrate where necessary the goals, metrics, evaluation process and support systems</w:t>
      </w:r>
      <w:r w:rsidR="00F91030" w:rsidRPr="004612B2">
        <w:rPr>
          <w:rFonts w:ascii="Arial" w:eastAsiaTheme="minorEastAsia" w:hAnsi="Arial" w:cs="Arial"/>
          <w:b/>
          <w:bCs/>
          <w:color w:val="0070C0"/>
        </w:rPr>
        <w:t>.</w:t>
      </w:r>
      <w:r w:rsidR="00011CDA" w:rsidRPr="004612B2">
        <w:rPr>
          <w:rFonts w:ascii="Arial" w:eastAsiaTheme="minorEastAsia" w:hAnsi="Arial" w:cs="Arial"/>
          <w:b/>
          <w:bCs/>
          <w:color w:val="0070C0"/>
        </w:rPr>
        <w:t xml:space="preserve">   </w:t>
      </w:r>
    </w:p>
    <w:p w14:paraId="00F11A02" w14:textId="301FE3B9" w:rsidR="3214ED3E" w:rsidRPr="004612B2" w:rsidRDefault="7E377667" w:rsidP="00034AE3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</w:rPr>
        <w:t>How do you ensure that board effectiveness lasts?</w:t>
      </w:r>
    </w:p>
    <w:p w14:paraId="526FEA6D" w14:textId="031617DF" w:rsidR="00011CDA" w:rsidRPr="004612B2" w:rsidRDefault="00194BF0" w:rsidP="00034AE3">
      <w:pPr>
        <w:pStyle w:val="ListParagraph"/>
        <w:numPr>
          <w:ilvl w:val="0"/>
          <w:numId w:val="16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  <w:color w:val="0070C0"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Must</w:t>
      </w:r>
      <w:r w:rsidR="00011CDA" w:rsidRPr="004612B2">
        <w:rPr>
          <w:rFonts w:ascii="Arial" w:eastAsiaTheme="minorEastAsia" w:hAnsi="Arial" w:cs="Arial"/>
          <w:b/>
          <w:bCs/>
          <w:color w:val="0070C0"/>
        </w:rPr>
        <w:t xml:space="preserve"> be embedded – </w:t>
      </w:r>
      <w:r w:rsidR="003E4E19" w:rsidRPr="004612B2">
        <w:rPr>
          <w:rFonts w:ascii="Arial" w:eastAsiaTheme="minorEastAsia" w:hAnsi="Arial" w:cs="Arial"/>
          <w:b/>
          <w:bCs/>
          <w:color w:val="0070C0"/>
        </w:rPr>
        <w:t xml:space="preserve">it </w:t>
      </w:r>
      <w:r w:rsidR="00673EF4" w:rsidRPr="004612B2">
        <w:rPr>
          <w:rFonts w:ascii="Arial" w:eastAsiaTheme="minorEastAsia" w:hAnsi="Arial" w:cs="Arial"/>
          <w:b/>
          <w:bCs/>
          <w:color w:val="0070C0"/>
        </w:rPr>
        <w:t xml:space="preserve">needs to </w:t>
      </w:r>
      <w:r w:rsidR="00011CDA" w:rsidRPr="004612B2">
        <w:rPr>
          <w:rFonts w:ascii="Arial" w:eastAsiaTheme="minorEastAsia" w:hAnsi="Arial" w:cs="Arial"/>
          <w:b/>
          <w:bCs/>
          <w:color w:val="0070C0"/>
        </w:rPr>
        <w:t>be part of the board culture of continuous improvement</w:t>
      </w:r>
      <w:r w:rsidR="00F91030" w:rsidRPr="004612B2">
        <w:rPr>
          <w:rFonts w:ascii="Arial" w:eastAsiaTheme="minorEastAsia" w:hAnsi="Arial" w:cs="Arial"/>
          <w:b/>
          <w:bCs/>
          <w:color w:val="0070C0"/>
        </w:rPr>
        <w:t>.</w:t>
      </w:r>
      <w:r w:rsidR="00011CDA" w:rsidRPr="004612B2">
        <w:rPr>
          <w:rFonts w:ascii="Arial" w:eastAsiaTheme="minorEastAsia" w:hAnsi="Arial" w:cs="Arial"/>
          <w:b/>
          <w:bCs/>
          <w:color w:val="0070C0"/>
        </w:rPr>
        <w:t xml:space="preserve"> </w:t>
      </w:r>
    </w:p>
    <w:p w14:paraId="7C3C751E" w14:textId="2AC0B17A" w:rsidR="00011CDA" w:rsidRDefault="00011CDA" w:rsidP="00034AE3">
      <w:pPr>
        <w:pStyle w:val="ListParagraph"/>
        <w:numPr>
          <w:ilvl w:val="0"/>
          <w:numId w:val="16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  <w:color w:val="0070C0"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 xml:space="preserve">Review and reflect on </w:t>
      </w:r>
      <w:r w:rsidR="00F91030" w:rsidRPr="004612B2">
        <w:rPr>
          <w:rFonts w:ascii="Arial" w:eastAsiaTheme="minorEastAsia" w:hAnsi="Arial" w:cs="Arial"/>
          <w:b/>
          <w:bCs/>
          <w:color w:val="0070C0"/>
        </w:rPr>
        <w:t xml:space="preserve">the </w:t>
      </w:r>
      <w:r w:rsidRPr="004612B2">
        <w:rPr>
          <w:rFonts w:ascii="Arial" w:eastAsiaTheme="minorEastAsia" w:hAnsi="Arial" w:cs="Arial"/>
          <w:b/>
          <w:bCs/>
          <w:color w:val="0070C0"/>
        </w:rPr>
        <w:t>evaluation findings and mak</w:t>
      </w:r>
      <w:r w:rsidR="00F91030" w:rsidRPr="004612B2">
        <w:rPr>
          <w:rFonts w:ascii="Arial" w:eastAsiaTheme="minorEastAsia" w:hAnsi="Arial" w:cs="Arial"/>
          <w:b/>
          <w:bCs/>
          <w:color w:val="0070C0"/>
        </w:rPr>
        <w:t>e</w:t>
      </w:r>
      <w:r w:rsidRPr="004612B2">
        <w:rPr>
          <w:rFonts w:ascii="Arial" w:eastAsiaTheme="minorEastAsia" w:hAnsi="Arial" w:cs="Arial"/>
          <w:b/>
          <w:bCs/>
          <w:color w:val="0070C0"/>
        </w:rPr>
        <w:t xml:space="preserve"> the necessary changes to improve effectiveness</w:t>
      </w:r>
      <w:r w:rsidR="00F91030" w:rsidRPr="004612B2">
        <w:rPr>
          <w:rFonts w:ascii="Arial" w:eastAsiaTheme="minorEastAsia" w:hAnsi="Arial" w:cs="Arial"/>
          <w:b/>
          <w:bCs/>
          <w:color w:val="0070C0"/>
        </w:rPr>
        <w:t>. Don’t treat it as a tick box exercise.</w:t>
      </w:r>
      <w:r w:rsidRPr="004612B2">
        <w:rPr>
          <w:rFonts w:ascii="Arial" w:eastAsiaTheme="minorEastAsia" w:hAnsi="Arial" w:cs="Arial"/>
          <w:b/>
          <w:bCs/>
          <w:color w:val="0070C0"/>
        </w:rPr>
        <w:t xml:space="preserve"> </w:t>
      </w:r>
    </w:p>
    <w:p w14:paraId="3D65566F" w14:textId="77777777" w:rsidR="00145837" w:rsidRPr="004612B2" w:rsidRDefault="00145837" w:rsidP="00145837">
      <w:pPr>
        <w:pStyle w:val="ListParagraph"/>
        <w:spacing w:after="120"/>
        <w:ind w:left="426"/>
        <w:contextualSpacing w:val="0"/>
        <w:rPr>
          <w:rFonts w:ascii="Arial" w:eastAsiaTheme="minorEastAsia" w:hAnsi="Arial" w:cs="Arial"/>
          <w:b/>
          <w:bCs/>
          <w:color w:val="0070C0"/>
        </w:rPr>
      </w:pPr>
    </w:p>
    <w:p w14:paraId="32CDF482" w14:textId="4B7FB6E4" w:rsidR="1255F023" w:rsidRPr="00145837" w:rsidRDefault="1255F023" w:rsidP="00FA624F">
      <w:pPr>
        <w:spacing w:after="120"/>
        <w:rPr>
          <w:rFonts w:ascii="Arial" w:eastAsiaTheme="minorEastAs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5837">
        <w:rPr>
          <w:rFonts w:ascii="Arial" w:eastAsiaTheme="minorEastAs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Information sharing structure and processes</w:t>
      </w:r>
    </w:p>
    <w:p w14:paraId="245B0957" w14:textId="265103B1" w:rsidR="280B2BE9" w:rsidRPr="004612B2" w:rsidRDefault="7505F2F1" w:rsidP="00034AE3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</w:rPr>
        <w:t>How</w:t>
      </w:r>
      <w:r w:rsidR="7D2FE022" w:rsidRPr="004612B2">
        <w:rPr>
          <w:rFonts w:ascii="Arial" w:eastAsiaTheme="minorEastAsia" w:hAnsi="Arial" w:cs="Arial"/>
          <w:b/>
          <w:bCs/>
        </w:rPr>
        <w:t xml:space="preserve"> would you </w:t>
      </w:r>
      <w:r w:rsidR="01DF589C" w:rsidRPr="004612B2">
        <w:rPr>
          <w:rFonts w:ascii="Arial" w:eastAsiaTheme="minorEastAsia" w:hAnsi="Arial" w:cs="Arial"/>
          <w:b/>
          <w:bCs/>
        </w:rPr>
        <w:t>recommend important</w:t>
      </w:r>
      <w:r w:rsidRPr="004612B2">
        <w:rPr>
          <w:rFonts w:ascii="Arial" w:eastAsiaTheme="minorEastAsia" w:hAnsi="Arial" w:cs="Arial"/>
          <w:b/>
          <w:bCs/>
        </w:rPr>
        <w:t xml:space="preserve"> documents </w:t>
      </w:r>
      <w:r w:rsidR="345E1D58" w:rsidRPr="004612B2">
        <w:rPr>
          <w:rFonts w:ascii="Arial" w:eastAsiaTheme="minorEastAsia" w:hAnsi="Arial" w:cs="Arial"/>
          <w:b/>
          <w:bCs/>
        </w:rPr>
        <w:t xml:space="preserve">be </w:t>
      </w:r>
      <w:r w:rsidRPr="004612B2">
        <w:rPr>
          <w:rFonts w:ascii="Arial" w:eastAsiaTheme="minorEastAsia" w:hAnsi="Arial" w:cs="Arial"/>
          <w:b/>
          <w:bCs/>
        </w:rPr>
        <w:t>shared with the board?</w:t>
      </w:r>
      <w:r w:rsidR="562B1EC3" w:rsidRPr="004612B2">
        <w:rPr>
          <w:rFonts w:ascii="Arial" w:eastAsiaTheme="minorEastAsia" w:hAnsi="Arial" w:cs="Arial"/>
          <w:b/>
          <w:bCs/>
        </w:rPr>
        <w:t xml:space="preserve"> </w:t>
      </w:r>
    </w:p>
    <w:p w14:paraId="0D075713" w14:textId="7A33C53D" w:rsidR="006C45B3" w:rsidRPr="004612B2" w:rsidRDefault="00BC40DC" w:rsidP="00034AE3">
      <w:pPr>
        <w:pStyle w:val="ListParagraph"/>
        <w:numPr>
          <w:ilvl w:val="0"/>
          <w:numId w:val="17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 xml:space="preserve">Seriously </w:t>
      </w:r>
      <w:r w:rsidR="00194BF0">
        <w:rPr>
          <w:rFonts w:ascii="Arial" w:eastAsiaTheme="minorEastAsia" w:hAnsi="Arial" w:cs="Arial"/>
          <w:b/>
          <w:bCs/>
          <w:color w:val="0070C0"/>
        </w:rPr>
        <w:t>consider</w:t>
      </w:r>
      <w:r w:rsidR="00255E8B" w:rsidRPr="004612B2">
        <w:rPr>
          <w:rFonts w:ascii="Arial" w:eastAsiaTheme="minorEastAsia" w:hAnsi="Arial" w:cs="Arial"/>
          <w:b/>
          <w:bCs/>
          <w:color w:val="0070C0"/>
        </w:rPr>
        <w:t xml:space="preserve"> </w:t>
      </w:r>
      <w:r w:rsidRPr="004612B2">
        <w:rPr>
          <w:rFonts w:ascii="Arial" w:eastAsiaTheme="minorEastAsia" w:hAnsi="Arial" w:cs="Arial"/>
          <w:b/>
          <w:bCs/>
          <w:color w:val="0070C0"/>
        </w:rPr>
        <w:t xml:space="preserve">using a board portal – we </w:t>
      </w:r>
      <w:r w:rsidR="004301E0" w:rsidRPr="004612B2">
        <w:rPr>
          <w:rFonts w:ascii="Arial" w:eastAsiaTheme="minorEastAsia" w:hAnsi="Arial" w:cs="Arial"/>
          <w:b/>
          <w:bCs/>
          <w:color w:val="0070C0"/>
        </w:rPr>
        <w:t>implemented BoardEffect during C</w:t>
      </w:r>
      <w:r w:rsidRPr="004612B2">
        <w:rPr>
          <w:rFonts w:ascii="Arial" w:eastAsiaTheme="minorEastAsia" w:hAnsi="Arial" w:cs="Arial"/>
          <w:b/>
          <w:bCs/>
          <w:color w:val="0070C0"/>
        </w:rPr>
        <w:t xml:space="preserve">ovid and it has made </w:t>
      </w:r>
      <w:r w:rsidR="00673EF4" w:rsidRPr="004612B2">
        <w:rPr>
          <w:rFonts w:ascii="Arial" w:eastAsiaTheme="minorEastAsia" w:hAnsi="Arial" w:cs="Arial"/>
          <w:b/>
          <w:bCs/>
          <w:color w:val="0070C0"/>
        </w:rPr>
        <w:t>a</w:t>
      </w:r>
      <w:r w:rsidRPr="004612B2">
        <w:rPr>
          <w:rFonts w:ascii="Arial" w:eastAsiaTheme="minorEastAsia" w:hAnsi="Arial" w:cs="Arial"/>
          <w:b/>
          <w:bCs/>
          <w:color w:val="0070C0"/>
        </w:rPr>
        <w:t xml:space="preserve"> big difference to </w:t>
      </w:r>
      <w:r w:rsidR="00673EF4" w:rsidRPr="004612B2">
        <w:rPr>
          <w:rFonts w:ascii="Arial" w:eastAsiaTheme="minorEastAsia" w:hAnsi="Arial" w:cs="Arial"/>
          <w:b/>
          <w:bCs/>
          <w:color w:val="0070C0"/>
        </w:rPr>
        <w:t xml:space="preserve">the task of </w:t>
      </w:r>
      <w:r w:rsidRPr="004612B2">
        <w:rPr>
          <w:rFonts w:ascii="Arial" w:eastAsiaTheme="minorEastAsia" w:hAnsi="Arial" w:cs="Arial"/>
          <w:b/>
          <w:bCs/>
          <w:color w:val="0070C0"/>
        </w:rPr>
        <w:t>communicating and sharing documents with board members</w:t>
      </w:r>
      <w:r w:rsidR="00F91030" w:rsidRPr="004612B2">
        <w:rPr>
          <w:rFonts w:ascii="Arial" w:eastAsiaTheme="minorEastAsia" w:hAnsi="Arial" w:cs="Arial"/>
          <w:b/>
          <w:bCs/>
          <w:color w:val="0070C0"/>
        </w:rPr>
        <w:t>.</w:t>
      </w:r>
    </w:p>
    <w:p w14:paraId="2699365D" w14:textId="4E0EE369" w:rsidR="4BB10505" w:rsidRPr="004612B2" w:rsidRDefault="4BB10505" w:rsidP="00034AE3">
      <w:pPr>
        <w:pStyle w:val="ListParagraph"/>
        <w:numPr>
          <w:ilvl w:val="0"/>
          <w:numId w:val="1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</w:rPr>
        <w:t xml:space="preserve">What </w:t>
      </w:r>
      <w:r w:rsidR="273E9B88" w:rsidRPr="004612B2">
        <w:rPr>
          <w:rFonts w:ascii="Arial" w:eastAsiaTheme="minorEastAsia" w:hAnsi="Arial" w:cs="Arial"/>
          <w:b/>
          <w:bCs/>
        </w:rPr>
        <w:t>should a board book include to ensure board meetings are as effective as possible?</w:t>
      </w:r>
    </w:p>
    <w:p w14:paraId="2C371DD8" w14:textId="1D4F7E4A" w:rsidR="00BC40DC" w:rsidRPr="004612B2" w:rsidRDefault="003E4E19" w:rsidP="00034AE3">
      <w:pPr>
        <w:pStyle w:val="ListParagraph"/>
        <w:numPr>
          <w:ilvl w:val="0"/>
          <w:numId w:val="17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  <w:color w:val="0070C0"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Alignment</w:t>
      </w:r>
      <w:r w:rsidR="00BC40DC" w:rsidRPr="004612B2">
        <w:rPr>
          <w:rFonts w:ascii="Arial" w:eastAsiaTheme="minorEastAsia" w:hAnsi="Arial" w:cs="Arial"/>
          <w:b/>
          <w:bCs/>
          <w:color w:val="0070C0"/>
        </w:rPr>
        <w:t xml:space="preserve"> with </w:t>
      </w:r>
      <w:r w:rsidRPr="004612B2">
        <w:rPr>
          <w:rFonts w:ascii="Arial" w:eastAsiaTheme="minorEastAsia" w:hAnsi="Arial" w:cs="Arial"/>
          <w:b/>
          <w:bCs/>
          <w:color w:val="0070C0"/>
        </w:rPr>
        <w:t xml:space="preserve">the </w:t>
      </w:r>
      <w:r w:rsidR="00BC40DC" w:rsidRPr="004612B2">
        <w:rPr>
          <w:rFonts w:ascii="Arial" w:eastAsiaTheme="minorEastAsia" w:hAnsi="Arial" w:cs="Arial"/>
          <w:b/>
          <w:bCs/>
          <w:color w:val="0070C0"/>
        </w:rPr>
        <w:t>Board/Governance Calendar</w:t>
      </w:r>
      <w:r w:rsidR="00F91030" w:rsidRPr="004612B2">
        <w:rPr>
          <w:rFonts w:ascii="Arial" w:eastAsiaTheme="minorEastAsia" w:hAnsi="Arial" w:cs="Arial"/>
          <w:b/>
          <w:bCs/>
          <w:color w:val="0070C0"/>
        </w:rPr>
        <w:t>.</w:t>
      </w:r>
    </w:p>
    <w:p w14:paraId="09C11B3B" w14:textId="5E7EDDBD" w:rsidR="00BC40DC" w:rsidRPr="004612B2" w:rsidRDefault="00BC40DC" w:rsidP="00034AE3">
      <w:pPr>
        <w:pStyle w:val="ListParagraph"/>
        <w:numPr>
          <w:ilvl w:val="0"/>
          <w:numId w:val="17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  <w:color w:val="0070C0"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Agenda with timings for items</w:t>
      </w:r>
      <w:r w:rsidR="00F91030" w:rsidRPr="004612B2">
        <w:rPr>
          <w:rFonts w:ascii="Arial" w:eastAsiaTheme="minorEastAsia" w:hAnsi="Arial" w:cs="Arial"/>
          <w:b/>
          <w:bCs/>
          <w:color w:val="0070C0"/>
        </w:rPr>
        <w:t>.</w:t>
      </w:r>
    </w:p>
    <w:p w14:paraId="6EE03B2D" w14:textId="5292A2DD" w:rsidR="00BC40DC" w:rsidRPr="004612B2" w:rsidRDefault="00BC40DC" w:rsidP="00034AE3">
      <w:pPr>
        <w:pStyle w:val="ListParagraph"/>
        <w:numPr>
          <w:ilvl w:val="0"/>
          <w:numId w:val="17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  <w:color w:val="0070C0"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 xml:space="preserve">Clear distinction between items for information, </w:t>
      </w:r>
      <w:proofErr w:type="gramStart"/>
      <w:r w:rsidRPr="004612B2">
        <w:rPr>
          <w:rFonts w:ascii="Arial" w:eastAsiaTheme="minorEastAsia" w:hAnsi="Arial" w:cs="Arial"/>
          <w:b/>
          <w:bCs/>
          <w:color w:val="0070C0"/>
        </w:rPr>
        <w:t>review</w:t>
      </w:r>
      <w:proofErr w:type="gramEnd"/>
      <w:r w:rsidRPr="004612B2">
        <w:rPr>
          <w:rFonts w:ascii="Arial" w:eastAsiaTheme="minorEastAsia" w:hAnsi="Arial" w:cs="Arial"/>
          <w:b/>
          <w:bCs/>
          <w:color w:val="0070C0"/>
        </w:rPr>
        <w:t xml:space="preserve"> and decision with supporting documentation clearly identified and assessable</w:t>
      </w:r>
      <w:r w:rsidR="00F91030" w:rsidRPr="004612B2">
        <w:rPr>
          <w:rFonts w:ascii="Arial" w:eastAsiaTheme="minorEastAsia" w:hAnsi="Arial" w:cs="Arial"/>
          <w:b/>
          <w:bCs/>
          <w:color w:val="0070C0"/>
        </w:rPr>
        <w:t>.</w:t>
      </w:r>
    </w:p>
    <w:p w14:paraId="75F11B63" w14:textId="73B1B43E" w:rsidR="00BC40DC" w:rsidRDefault="00BC40DC" w:rsidP="00034AE3">
      <w:pPr>
        <w:pStyle w:val="ListParagraph"/>
        <w:numPr>
          <w:ilvl w:val="0"/>
          <w:numId w:val="17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  <w:color w:val="0070C0"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 xml:space="preserve">Information presented in a format that enables board members </w:t>
      </w:r>
      <w:r w:rsidR="00F91030" w:rsidRPr="004612B2">
        <w:rPr>
          <w:rFonts w:ascii="Arial" w:eastAsiaTheme="minorEastAsia" w:hAnsi="Arial" w:cs="Arial"/>
          <w:b/>
          <w:bCs/>
          <w:color w:val="0070C0"/>
        </w:rPr>
        <w:t xml:space="preserve">to </w:t>
      </w:r>
      <w:r w:rsidRPr="004612B2">
        <w:rPr>
          <w:rFonts w:ascii="Arial" w:eastAsiaTheme="minorEastAsia" w:hAnsi="Arial" w:cs="Arial"/>
          <w:b/>
          <w:bCs/>
          <w:color w:val="0070C0"/>
        </w:rPr>
        <w:t>ask the right questions</w:t>
      </w:r>
      <w:r w:rsidR="00A57C74" w:rsidRPr="004612B2">
        <w:rPr>
          <w:rFonts w:ascii="Arial" w:eastAsiaTheme="minorEastAsia" w:hAnsi="Arial" w:cs="Arial"/>
          <w:b/>
          <w:bCs/>
          <w:color w:val="0070C0"/>
        </w:rPr>
        <w:t>, encourage</w:t>
      </w:r>
      <w:r w:rsidR="00F91030" w:rsidRPr="004612B2">
        <w:rPr>
          <w:rFonts w:ascii="Arial" w:eastAsiaTheme="minorEastAsia" w:hAnsi="Arial" w:cs="Arial"/>
          <w:b/>
          <w:bCs/>
          <w:color w:val="0070C0"/>
        </w:rPr>
        <w:t>s</w:t>
      </w:r>
      <w:r w:rsidR="00A57C74" w:rsidRPr="004612B2">
        <w:rPr>
          <w:rFonts w:ascii="Arial" w:eastAsiaTheme="minorEastAsia" w:hAnsi="Arial" w:cs="Arial"/>
          <w:b/>
          <w:bCs/>
          <w:color w:val="0070C0"/>
        </w:rPr>
        <w:t xml:space="preserve"> effective debate and challenge and enables the board to make good decisions</w:t>
      </w:r>
      <w:r w:rsidR="00F91030" w:rsidRPr="004612B2">
        <w:rPr>
          <w:rFonts w:ascii="Arial" w:eastAsiaTheme="minorEastAsia" w:hAnsi="Arial" w:cs="Arial"/>
          <w:b/>
          <w:bCs/>
          <w:color w:val="0070C0"/>
        </w:rPr>
        <w:t>.</w:t>
      </w:r>
      <w:r w:rsidR="00A57C74" w:rsidRPr="004612B2">
        <w:rPr>
          <w:rFonts w:ascii="Arial" w:eastAsiaTheme="minorEastAsia" w:hAnsi="Arial" w:cs="Arial"/>
          <w:b/>
          <w:bCs/>
          <w:color w:val="0070C0"/>
        </w:rPr>
        <w:t xml:space="preserve">   </w:t>
      </w:r>
    </w:p>
    <w:p w14:paraId="035C9927" w14:textId="77777777" w:rsidR="00145837" w:rsidRPr="00145837" w:rsidRDefault="00145837" w:rsidP="00145837">
      <w:pPr>
        <w:pStyle w:val="ListParagraph"/>
        <w:spacing w:after="120"/>
        <w:ind w:left="426"/>
        <w:contextualSpacing w:val="0"/>
        <w:rPr>
          <w:rFonts w:ascii="Arial" w:eastAsiaTheme="minorEastAsia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8E582F" w14:textId="1A9BF2F9" w:rsidR="3214ED3E" w:rsidRPr="00145837" w:rsidRDefault="23111825" w:rsidP="00FA624F">
      <w:pPr>
        <w:spacing w:after="120" w:line="257" w:lineRule="auto"/>
        <w:rPr>
          <w:rFonts w:ascii="Arial" w:eastAsiaTheme="minorEastAs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5837">
        <w:rPr>
          <w:rFonts w:ascii="Arial" w:eastAsiaTheme="minorEastAs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Board member communications</w:t>
      </w:r>
      <w:r w:rsidR="76F55663" w:rsidRPr="00145837">
        <w:rPr>
          <w:rFonts w:ascii="Arial" w:eastAsiaTheme="minorEastAs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</w:t>
      </w:r>
      <w:r w:rsidRPr="00145837">
        <w:rPr>
          <w:rFonts w:ascii="Arial" w:eastAsiaTheme="minorEastAsia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engagement</w:t>
      </w:r>
    </w:p>
    <w:p w14:paraId="30BAB720" w14:textId="1C2326ED" w:rsidR="3214ED3E" w:rsidRPr="004612B2" w:rsidRDefault="56457BAD" w:rsidP="00034AE3">
      <w:pPr>
        <w:pStyle w:val="ListParagraph"/>
        <w:numPr>
          <w:ilvl w:val="0"/>
          <w:numId w:val="1"/>
        </w:numPr>
        <w:spacing w:after="120" w:line="257" w:lineRule="auto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</w:rPr>
        <w:t xml:space="preserve">In your experience, what does a successful board meeting look like? </w:t>
      </w:r>
    </w:p>
    <w:p w14:paraId="1393618B" w14:textId="21398357" w:rsidR="00673EF4" w:rsidRPr="004612B2" w:rsidRDefault="00673EF4" w:rsidP="00034AE3">
      <w:pPr>
        <w:pStyle w:val="ListParagraph"/>
        <w:numPr>
          <w:ilvl w:val="0"/>
          <w:numId w:val="18"/>
        </w:numPr>
        <w:spacing w:after="120" w:line="257" w:lineRule="auto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lastRenderedPageBreak/>
        <w:t>Prepared</w:t>
      </w:r>
      <w:r w:rsidR="00A57C74" w:rsidRPr="004612B2">
        <w:rPr>
          <w:rFonts w:ascii="Arial" w:eastAsiaTheme="minorEastAsia" w:hAnsi="Arial" w:cs="Arial"/>
          <w:b/>
          <w:bCs/>
          <w:color w:val="0070C0"/>
        </w:rPr>
        <w:t xml:space="preserve"> </w:t>
      </w:r>
    </w:p>
    <w:p w14:paraId="7AECC74A" w14:textId="77777777" w:rsidR="00673EF4" w:rsidRPr="004612B2" w:rsidRDefault="00673EF4" w:rsidP="00034AE3">
      <w:pPr>
        <w:pStyle w:val="ListParagraph"/>
        <w:numPr>
          <w:ilvl w:val="0"/>
          <w:numId w:val="18"/>
        </w:numPr>
        <w:spacing w:after="120" w:line="257" w:lineRule="auto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Engaged</w:t>
      </w:r>
      <w:r w:rsidR="00A57C74" w:rsidRPr="004612B2">
        <w:rPr>
          <w:rFonts w:ascii="Arial" w:eastAsiaTheme="minorEastAsia" w:hAnsi="Arial" w:cs="Arial"/>
          <w:b/>
          <w:bCs/>
          <w:color w:val="0070C0"/>
        </w:rPr>
        <w:t xml:space="preserve"> </w:t>
      </w:r>
    </w:p>
    <w:p w14:paraId="2081D78E" w14:textId="77777777" w:rsidR="00673EF4" w:rsidRPr="004612B2" w:rsidRDefault="00673EF4" w:rsidP="00034AE3">
      <w:pPr>
        <w:pStyle w:val="ListParagraph"/>
        <w:numPr>
          <w:ilvl w:val="0"/>
          <w:numId w:val="18"/>
        </w:numPr>
        <w:spacing w:after="120" w:line="257" w:lineRule="auto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Focused</w:t>
      </w:r>
      <w:r w:rsidR="00A57C74" w:rsidRPr="004612B2">
        <w:rPr>
          <w:rFonts w:ascii="Arial" w:eastAsiaTheme="minorEastAsia" w:hAnsi="Arial" w:cs="Arial"/>
          <w:b/>
          <w:bCs/>
          <w:color w:val="0070C0"/>
        </w:rPr>
        <w:t xml:space="preserve"> </w:t>
      </w:r>
    </w:p>
    <w:p w14:paraId="1FB79A5E" w14:textId="77777777" w:rsidR="00673EF4" w:rsidRPr="004612B2" w:rsidRDefault="00673EF4" w:rsidP="00034AE3">
      <w:pPr>
        <w:pStyle w:val="ListParagraph"/>
        <w:numPr>
          <w:ilvl w:val="0"/>
          <w:numId w:val="18"/>
        </w:numPr>
        <w:spacing w:after="120" w:line="257" w:lineRule="auto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O</w:t>
      </w:r>
      <w:r w:rsidR="00A57C74" w:rsidRPr="004612B2">
        <w:rPr>
          <w:rFonts w:ascii="Arial" w:eastAsiaTheme="minorEastAsia" w:hAnsi="Arial" w:cs="Arial"/>
          <w:b/>
          <w:bCs/>
          <w:color w:val="0070C0"/>
        </w:rPr>
        <w:t xml:space="preserve">rganized </w:t>
      </w:r>
    </w:p>
    <w:p w14:paraId="401E00B8" w14:textId="77777777" w:rsidR="00673EF4" w:rsidRPr="004612B2" w:rsidRDefault="00673EF4" w:rsidP="00034AE3">
      <w:pPr>
        <w:pStyle w:val="ListParagraph"/>
        <w:numPr>
          <w:ilvl w:val="0"/>
          <w:numId w:val="18"/>
        </w:numPr>
        <w:spacing w:after="120" w:line="257" w:lineRule="auto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P</w:t>
      </w:r>
      <w:r w:rsidR="00A57C74" w:rsidRPr="004612B2">
        <w:rPr>
          <w:rFonts w:ascii="Arial" w:eastAsiaTheme="minorEastAsia" w:hAnsi="Arial" w:cs="Arial"/>
          <w:b/>
          <w:bCs/>
          <w:color w:val="0070C0"/>
        </w:rPr>
        <w:t xml:space="preserve">articipatory </w:t>
      </w:r>
    </w:p>
    <w:p w14:paraId="3FA5E05A" w14:textId="77777777" w:rsidR="00673EF4" w:rsidRPr="004612B2" w:rsidRDefault="00673EF4" w:rsidP="00034AE3">
      <w:pPr>
        <w:pStyle w:val="ListParagraph"/>
        <w:numPr>
          <w:ilvl w:val="0"/>
          <w:numId w:val="18"/>
        </w:numPr>
        <w:spacing w:after="120" w:line="257" w:lineRule="auto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C</w:t>
      </w:r>
      <w:r w:rsidR="00A57C74" w:rsidRPr="004612B2">
        <w:rPr>
          <w:rFonts w:ascii="Arial" w:eastAsiaTheme="minorEastAsia" w:hAnsi="Arial" w:cs="Arial"/>
          <w:b/>
          <w:bCs/>
          <w:color w:val="0070C0"/>
        </w:rPr>
        <w:t xml:space="preserve">onstructive </w:t>
      </w:r>
    </w:p>
    <w:p w14:paraId="631C5616" w14:textId="77777777" w:rsidR="00673EF4" w:rsidRPr="004612B2" w:rsidRDefault="00673EF4" w:rsidP="00034AE3">
      <w:pPr>
        <w:pStyle w:val="ListParagraph"/>
        <w:numPr>
          <w:ilvl w:val="0"/>
          <w:numId w:val="18"/>
        </w:numPr>
        <w:spacing w:after="120" w:line="257" w:lineRule="auto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E</w:t>
      </w:r>
      <w:r w:rsidR="00A57C74" w:rsidRPr="004612B2">
        <w:rPr>
          <w:rFonts w:ascii="Arial" w:eastAsiaTheme="minorEastAsia" w:hAnsi="Arial" w:cs="Arial"/>
          <w:b/>
          <w:bCs/>
          <w:color w:val="0070C0"/>
        </w:rPr>
        <w:t xml:space="preserve">njoyable </w:t>
      </w:r>
    </w:p>
    <w:p w14:paraId="39736BF1" w14:textId="77777777" w:rsidR="00673EF4" w:rsidRPr="004612B2" w:rsidRDefault="00673EF4" w:rsidP="00034AE3">
      <w:pPr>
        <w:pStyle w:val="ListParagraph"/>
        <w:numPr>
          <w:ilvl w:val="0"/>
          <w:numId w:val="18"/>
        </w:numPr>
        <w:spacing w:after="120" w:line="257" w:lineRule="auto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P</w:t>
      </w:r>
      <w:r w:rsidR="00A57C74" w:rsidRPr="004612B2">
        <w:rPr>
          <w:rFonts w:ascii="Arial" w:eastAsiaTheme="minorEastAsia" w:hAnsi="Arial" w:cs="Arial"/>
          <w:b/>
          <w:bCs/>
          <w:color w:val="0070C0"/>
        </w:rPr>
        <w:t>ositive dynamics &amp; behaviours</w:t>
      </w:r>
    </w:p>
    <w:p w14:paraId="659DE02E" w14:textId="77777777" w:rsidR="00673EF4" w:rsidRPr="004612B2" w:rsidRDefault="00673EF4" w:rsidP="00034AE3">
      <w:pPr>
        <w:pStyle w:val="ListParagraph"/>
        <w:numPr>
          <w:ilvl w:val="0"/>
          <w:numId w:val="18"/>
        </w:numPr>
        <w:spacing w:after="120" w:line="257" w:lineRule="auto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P</w:t>
      </w:r>
      <w:r w:rsidR="00A57C74" w:rsidRPr="004612B2">
        <w:rPr>
          <w:rFonts w:ascii="Arial" w:eastAsiaTheme="minorEastAsia" w:hAnsi="Arial" w:cs="Arial"/>
          <w:b/>
          <w:bCs/>
          <w:color w:val="0070C0"/>
        </w:rPr>
        <w:t>roductive</w:t>
      </w:r>
      <w:r w:rsidR="004301E0" w:rsidRPr="004612B2">
        <w:rPr>
          <w:rFonts w:ascii="Arial" w:eastAsiaTheme="minorEastAsia" w:hAnsi="Arial" w:cs="Arial"/>
          <w:b/>
          <w:bCs/>
          <w:color w:val="0070C0"/>
        </w:rPr>
        <w:t xml:space="preserve"> </w:t>
      </w:r>
    </w:p>
    <w:p w14:paraId="0B99068D" w14:textId="56EAF7FD" w:rsidR="00A57C74" w:rsidRPr="004612B2" w:rsidRDefault="00673EF4" w:rsidP="00034AE3">
      <w:pPr>
        <w:pStyle w:val="ListParagraph"/>
        <w:numPr>
          <w:ilvl w:val="0"/>
          <w:numId w:val="18"/>
        </w:numPr>
        <w:spacing w:after="120" w:line="257" w:lineRule="auto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S</w:t>
      </w:r>
      <w:r w:rsidR="004301E0" w:rsidRPr="004612B2">
        <w:rPr>
          <w:rFonts w:ascii="Arial" w:eastAsiaTheme="minorEastAsia" w:hAnsi="Arial" w:cs="Arial"/>
          <w:b/>
          <w:bCs/>
          <w:color w:val="0070C0"/>
        </w:rPr>
        <w:t>tarts and ends on time</w:t>
      </w:r>
      <w:r w:rsidR="00F91030" w:rsidRPr="004612B2">
        <w:rPr>
          <w:rFonts w:ascii="Arial" w:eastAsiaTheme="minorEastAsia" w:hAnsi="Arial" w:cs="Arial"/>
          <w:b/>
          <w:bCs/>
          <w:color w:val="0070C0"/>
        </w:rPr>
        <w:t>.</w:t>
      </w:r>
    </w:p>
    <w:p w14:paraId="3958AE72" w14:textId="2F74ECDE" w:rsidR="3214ED3E" w:rsidRPr="004612B2" w:rsidRDefault="40AED520" w:rsidP="00034AE3">
      <w:pPr>
        <w:pStyle w:val="ListParagraph"/>
        <w:numPr>
          <w:ilvl w:val="0"/>
          <w:numId w:val="1"/>
        </w:numPr>
        <w:spacing w:after="120" w:line="257" w:lineRule="auto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</w:rPr>
        <w:t xml:space="preserve">When it comes to board member communication, are there any best practices that you would recommend? </w:t>
      </w:r>
    </w:p>
    <w:p w14:paraId="33AFBB65" w14:textId="110FAD9F" w:rsidR="004301E0" w:rsidRPr="004612B2" w:rsidRDefault="004301E0" w:rsidP="00034AE3">
      <w:pPr>
        <w:pStyle w:val="ListParagraph"/>
        <w:numPr>
          <w:ilvl w:val="0"/>
          <w:numId w:val="18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  <w:color w:val="0070C0"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Use a range of communication methods</w:t>
      </w:r>
      <w:r w:rsidR="00F91030" w:rsidRPr="004612B2">
        <w:rPr>
          <w:rFonts w:ascii="Arial" w:eastAsiaTheme="minorEastAsia" w:hAnsi="Arial" w:cs="Arial"/>
          <w:b/>
          <w:bCs/>
          <w:color w:val="0070C0"/>
        </w:rPr>
        <w:t>.</w:t>
      </w:r>
    </w:p>
    <w:p w14:paraId="26DA13BF" w14:textId="21846ABB" w:rsidR="004301E0" w:rsidRPr="004612B2" w:rsidRDefault="004301E0" w:rsidP="00034AE3">
      <w:pPr>
        <w:pStyle w:val="ListParagraph"/>
        <w:numPr>
          <w:ilvl w:val="0"/>
          <w:numId w:val="18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  <w:color w:val="0070C0"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Don’t over rely on one method – mix it up</w:t>
      </w:r>
      <w:r w:rsidR="00F91030" w:rsidRPr="004612B2">
        <w:rPr>
          <w:rFonts w:ascii="Arial" w:eastAsiaTheme="minorEastAsia" w:hAnsi="Arial" w:cs="Arial"/>
          <w:b/>
          <w:bCs/>
          <w:color w:val="0070C0"/>
        </w:rPr>
        <w:t>.</w:t>
      </w:r>
    </w:p>
    <w:p w14:paraId="0C283C0E" w14:textId="674CCA22" w:rsidR="004301E0" w:rsidRPr="004612B2" w:rsidRDefault="004301E0" w:rsidP="00034AE3">
      <w:pPr>
        <w:pStyle w:val="ListParagraph"/>
        <w:numPr>
          <w:ilvl w:val="0"/>
          <w:numId w:val="18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  <w:color w:val="0070C0"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 xml:space="preserve">Get feedback on what works or </w:t>
      </w:r>
      <w:r w:rsidR="00255E8B" w:rsidRPr="004612B2">
        <w:rPr>
          <w:rFonts w:ascii="Arial" w:eastAsiaTheme="minorEastAsia" w:hAnsi="Arial" w:cs="Arial"/>
          <w:b/>
          <w:bCs/>
          <w:color w:val="0070C0"/>
        </w:rPr>
        <w:t xml:space="preserve">what </w:t>
      </w:r>
      <w:r w:rsidR="00673EF4" w:rsidRPr="004612B2">
        <w:rPr>
          <w:rFonts w:ascii="Arial" w:eastAsiaTheme="minorEastAsia" w:hAnsi="Arial" w:cs="Arial"/>
          <w:b/>
          <w:bCs/>
          <w:color w:val="0070C0"/>
        </w:rPr>
        <w:t xml:space="preserve">are the </w:t>
      </w:r>
      <w:r w:rsidRPr="004612B2">
        <w:rPr>
          <w:rFonts w:ascii="Arial" w:eastAsiaTheme="minorEastAsia" w:hAnsi="Arial" w:cs="Arial"/>
          <w:b/>
          <w:bCs/>
          <w:color w:val="0070C0"/>
        </w:rPr>
        <w:t>preferred communication approaches</w:t>
      </w:r>
      <w:r w:rsidR="00F91030" w:rsidRPr="004612B2">
        <w:rPr>
          <w:rFonts w:ascii="Arial" w:eastAsiaTheme="minorEastAsia" w:hAnsi="Arial" w:cs="Arial"/>
          <w:b/>
          <w:bCs/>
          <w:color w:val="0070C0"/>
        </w:rPr>
        <w:t xml:space="preserve"> from each of the board members and customised accordingly.</w:t>
      </w:r>
      <w:r w:rsidRPr="004612B2">
        <w:rPr>
          <w:rFonts w:ascii="Arial" w:eastAsiaTheme="minorEastAsia" w:hAnsi="Arial" w:cs="Arial"/>
          <w:b/>
          <w:bCs/>
          <w:color w:val="0070C0"/>
        </w:rPr>
        <w:t xml:space="preserve"> </w:t>
      </w:r>
    </w:p>
    <w:p w14:paraId="19BA1FFD" w14:textId="38D72CCC" w:rsidR="004301E0" w:rsidRPr="004612B2" w:rsidRDefault="004301E0" w:rsidP="00034AE3">
      <w:pPr>
        <w:pStyle w:val="ListParagraph"/>
        <w:numPr>
          <w:ilvl w:val="0"/>
          <w:numId w:val="18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  <w:color w:val="0070C0"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 xml:space="preserve">Define </w:t>
      </w:r>
      <w:r w:rsidR="00F91030" w:rsidRPr="004612B2">
        <w:rPr>
          <w:rFonts w:ascii="Arial" w:eastAsiaTheme="minorEastAsia" w:hAnsi="Arial" w:cs="Arial"/>
          <w:b/>
          <w:bCs/>
          <w:color w:val="0070C0"/>
        </w:rPr>
        <w:t xml:space="preserve">the </w:t>
      </w:r>
      <w:r w:rsidRPr="004612B2">
        <w:rPr>
          <w:rFonts w:ascii="Arial" w:eastAsiaTheme="minorEastAsia" w:hAnsi="Arial" w:cs="Arial"/>
          <w:b/>
          <w:bCs/>
          <w:color w:val="0070C0"/>
        </w:rPr>
        <w:t>roles</w:t>
      </w:r>
      <w:r w:rsidR="00F91030" w:rsidRPr="004612B2">
        <w:rPr>
          <w:rFonts w:ascii="Arial" w:eastAsiaTheme="minorEastAsia" w:hAnsi="Arial" w:cs="Arial"/>
          <w:b/>
          <w:bCs/>
          <w:color w:val="0070C0"/>
        </w:rPr>
        <w:t>,</w:t>
      </w:r>
      <w:r w:rsidRPr="004612B2">
        <w:rPr>
          <w:rFonts w:ascii="Arial" w:eastAsiaTheme="minorEastAsia" w:hAnsi="Arial" w:cs="Arial"/>
          <w:b/>
          <w:bCs/>
          <w:color w:val="0070C0"/>
        </w:rPr>
        <w:t xml:space="preserve"> who is responsible for what in terms of board communications – the </w:t>
      </w:r>
      <w:r w:rsidR="00673EF4" w:rsidRPr="004612B2">
        <w:rPr>
          <w:rFonts w:ascii="Arial" w:eastAsiaTheme="minorEastAsia" w:hAnsi="Arial" w:cs="Arial"/>
          <w:b/>
          <w:bCs/>
          <w:color w:val="0070C0"/>
        </w:rPr>
        <w:t>C</w:t>
      </w:r>
      <w:r w:rsidRPr="004612B2">
        <w:rPr>
          <w:rFonts w:ascii="Arial" w:eastAsiaTheme="minorEastAsia" w:hAnsi="Arial" w:cs="Arial"/>
          <w:b/>
          <w:bCs/>
          <w:color w:val="0070C0"/>
        </w:rPr>
        <w:t>hair, Co</w:t>
      </w:r>
      <w:r w:rsidR="008558CC" w:rsidRPr="004612B2">
        <w:rPr>
          <w:rFonts w:ascii="Arial" w:eastAsiaTheme="minorEastAsia" w:hAnsi="Arial" w:cs="Arial"/>
          <w:b/>
          <w:bCs/>
          <w:color w:val="0070C0"/>
        </w:rPr>
        <w:t xml:space="preserve">mpany </w:t>
      </w:r>
      <w:r w:rsidRPr="004612B2">
        <w:rPr>
          <w:rFonts w:ascii="Arial" w:eastAsiaTheme="minorEastAsia" w:hAnsi="Arial" w:cs="Arial"/>
          <w:b/>
          <w:bCs/>
          <w:color w:val="0070C0"/>
        </w:rPr>
        <w:t>Sec</w:t>
      </w:r>
      <w:r w:rsidR="008558CC" w:rsidRPr="004612B2">
        <w:rPr>
          <w:rFonts w:ascii="Arial" w:eastAsiaTheme="minorEastAsia" w:hAnsi="Arial" w:cs="Arial"/>
          <w:b/>
          <w:bCs/>
          <w:color w:val="0070C0"/>
        </w:rPr>
        <w:t>retary</w:t>
      </w:r>
      <w:r w:rsidRPr="004612B2">
        <w:rPr>
          <w:rFonts w:ascii="Arial" w:eastAsiaTheme="minorEastAsia" w:hAnsi="Arial" w:cs="Arial"/>
          <w:b/>
          <w:bCs/>
          <w:color w:val="0070C0"/>
        </w:rPr>
        <w:t xml:space="preserve">, CEO etc. </w:t>
      </w:r>
    </w:p>
    <w:p w14:paraId="4F482019" w14:textId="559F42A7" w:rsidR="007E51AF" w:rsidRPr="004612B2" w:rsidRDefault="007E51AF" w:rsidP="00034AE3">
      <w:pPr>
        <w:pStyle w:val="ListParagraph"/>
        <w:numPr>
          <w:ilvl w:val="0"/>
          <w:numId w:val="18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  <w:color w:val="0070C0"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Look at how technology can support and improve communication</w:t>
      </w:r>
      <w:r w:rsidR="00F91030" w:rsidRPr="004612B2">
        <w:rPr>
          <w:rFonts w:ascii="Arial" w:eastAsiaTheme="minorEastAsia" w:hAnsi="Arial" w:cs="Arial"/>
          <w:b/>
          <w:bCs/>
          <w:color w:val="0070C0"/>
        </w:rPr>
        <w:t>.</w:t>
      </w:r>
    </w:p>
    <w:p w14:paraId="277266FB" w14:textId="5C95D13A" w:rsidR="007E51AF" w:rsidRPr="004612B2" w:rsidRDefault="007E51AF" w:rsidP="00034AE3">
      <w:pPr>
        <w:pStyle w:val="ListParagraph"/>
        <w:numPr>
          <w:ilvl w:val="0"/>
          <w:numId w:val="18"/>
        </w:numPr>
        <w:spacing w:after="120" w:line="257" w:lineRule="auto"/>
        <w:ind w:left="426" w:hanging="426"/>
        <w:contextualSpacing w:val="0"/>
        <w:rPr>
          <w:rFonts w:ascii="Arial" w:eastAsiaTheme="minorEastAsia" w:hAnsi="Arial" w:cs="Arial"/>
          <w:b/>
          <w:bCs/>
          <w:color w:val="0070C0"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Timely communications – board pack, minutes, etc.</w:t>
      </w:r>
    </w:p>
    <w:p w14:paraId="25CFD1F1" w14:textId="0E23A32C" w:rsidR="265D1C13" w:rsidRPr="004612B2" w:rsidRDefault="40AED520" w:rsidP="00034AE3">
      <w:pPr>
        <w:pStyle w:val="ListParagraph"/>
        <w:numPr>
          <w:ilvl w:val="0"/>
          <w:numId w:val="1"/>
        </w:numPr>
        <w:spacing w:after="120" w:line="257" w:lineRule="auto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</w:rPr>
        <w:t>How do you ensure that board members remain engaged, and do you have any tips on how to measure engagement?</w:t>
      </w:r>
    </w:p>
    <w:p w14:paraId="667D4068" w14:textId="09B36CAE" w:rsidR="00767CBE" w:rsidRPr="004612B2" w:rsidRDefault="00767CBE" w:rsidP="00034AE3">
      <w:pPr>
        <w:pStyle w:val="ListParagraph"/>
        <w:numPr>
          <w:ilvl w:val="0"/>
          <w:numId w:val="18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  <w:color w:val="0070C0"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 xml:space="preserve">Effective onboarding </w:t>
      </w:r>
    </w:p>
    <w:p w14:paraId="22126A9E" w14:textId="43FF687C" w:rsidR="004301E0" w:rsidRPr="004612B2" w:rsidRDefault="004301E0" w:rsidP="00034AE3">
      <w:pPr>
        <w:pStyle w:val="ListParagraph"/>
        <w:numPr>
          <w:ilvl w:val="0"/>
          <w:numId w:val="18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 xml:space="preserve">One to one check ins </w:t>
      </w:r>
      <w:r w:rsidR="00673EF4" w:rsidRPr="004612B2">
        <w:rPr>
          <w:rFonts w:ascii="Arial" w:eastAsiaTheme="minorEastAsia" w:hAnsi="Arial" w:cs="Arial"/>
          <w:b/>
          <w:bCs/>
          <w:color w:val="0070C0"/>
        </w:rPr>
        <w:t xml:space="preserve">with board members </w:t>
      </w:r>
      <w:r w:rsidRPr="004612B2">
        <w:rPr>
          <w:rFonts w:ascii="Arial" w:eastAsiaTheme="minorEastAsia" w:hAnsi="Arial" w:cs="Arial"/>
          <w:b/>
          <w:bCs/>
          <w:color w:val="0070C0"/>
        </w:rPr>
        <w:t xml:space="preserve">by the chair or senior independent director </w:t>
      </w:r>
      <w:r w:rsidR="00767CBE" w:rsidRPr="004612B2">
        <w:rPr>
          <w:rFonts w:ascii="Arial" w:eastAsiaTheme="minorEastAsia" w:hAnsi="Arial" w:cs="Arial"/>
          <w:b/>
          <w:bCs/>
          <w:color w:val="0070C0"/>
        </w:rPr>
        <w:t>at least once a year</w:t>
      </w:r>
    </w:p>
    <w:p w14:paraId="5C85E335" w14:textId="139680D6" w:rsidR="004301E0" w:rsidRPr="004612B2" w:rsidRDefault="004301E0" w:rsidP="00034AE3">
      <w:pPr>
        <w:pStyle w:val="ListParagraph"/>
        <w:numPr>
          <w:ilvl w:val="0"/>
          <w:numId w:val="18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 xml:space="preserve">Include </w:t>
      </w:r>
      <w:r w:rsidR="00673EF4" w:rsidRPr="004612B2">
        <w:rPr>
          <w:rFonts w:ascii="Arial" w:eastAsiaTheme="minorEastAsia" w:hAnsi="Arial" w:cs="Arial"/>
          <w:b/>
          <w:bCs/>
          <w:color w:val="0070C0"/>
        </w:rPr>
        <w:t xml:space="preserve">engagement </w:t>
      </w:r>
      <w:r w:rsidRPr="004612B2">
        <w:rPr>
          <w:rFonts w:ascii="Arial" w:eastAsiaTheme="minorEastAsia" w:hAnsi="Arial" w:cs="Arial"/>
          <w:b/>
          <w:bCs/>
          <w:color w:val="0070C0"/>
        </w:rPr>
        <w:t>as part of the board evaluation</w:t>
      </w:r>
    </w:p>
    <w:p w14:paraId="61A0897A" w14:textId="4D13E207" w:rsidR="007E51AF" w:rsidRPr="004612B2" w:rsidRDefault="007E51AF" w:rsidP="00034AE3">
      <w:pPr>
        <w:pStyle w:val="ListParagraph"/>
        <w:numPr>
          <w:ilvl w:val="0"/>
          <w:numId w:val="18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Training, development, upskilling</w:t>
      </w:r>
    </w:p>
    <w:p w14:paraId="0ED300AF" w14:textId="412A370D" w:rsidR="007E51AF" w:rsidRPr="004612B2" w:rsidRDefault="007E51AF" w:rsidP="00034AE3">
      <w:pPr>
        <w:pStyle w:val="ListParagraph"/>
        <w:numPr>
          <w:ilvl w:val="0"/>
          <w:numId w:val="18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 xml:space="preserve">Refresh </w:t>
      </w:r>
      <w:r w:rsidR="00512C1E" w:rsidRPr="004612B2">
        <w:rPr>
          <w:rFonts w:ascii="Arial" w:eastAsiaTheme="minorEastAsia" w:hAnsi="Arial" w:cs="Arial"/>
          <w:b/>
          <w:bCs/>
          <w:color w:val="0070C0"/>
        </w:rPr>
        <w:t>the members</w:t>
      </w:r>
      <w:r w:rsidR="00255E8B" w:rsidRPr="004612B2">
        <w:rPr>
          <w:rFonts w:ascii="Arial" w:eastAsiaTheme="minorEastAsia" w:hAnsi="Arial" w:cs="Arial"/>
          <w:b/>
          <w:bCs/>
          <w:color w:val="0070C0"/>
        </w:rPr>
        <w:t>’</w:t>
      </w:r>
      <w:r w:rsidR="00512C1E" w:rsidRPr="004612B2">
        <w:rPr>
          <w:rFonts w:ascii="Arial" w:eastAsiaTheme="minorEastAsia" w:hAnsi="Arial" w:cs="Arial"/>
          <w:b/>
          <w:bCs/>
          <w:color w:val="0070C0"/>
        </w:rPr>
        <w:t xml:space="preserve"> </w:t>
      </w:r>
      <w:r w:rsidRPr="004612B2">
        <w:rPr>
          <w:rFonts w:ascii="Arial" w:eastAsiaTheme="minorEastAsia" w:hAnsi="Arial" w:cs="Arial"/>
          <w:b/>
          <w:bCs/>
          <w:color w:val="0070C0"/>
        </w:rPr>
        <w:t xml:space="preserve">understanding of roles </w:t>
      </w:r>
      <w:r w:rsidR="00512C1E" w:rsidRPr="004612B2">
        <w:rPr>
          <w:rFonts w:ascii="Arial" w:eastAsiaTheme="minorEastAsia" w:hAnsi="Arial" w:cs="Arial"/>
          <w:b/>
          <w:bCs/>
          <w:color w:val="0070C0"/>
        </w:rPr>
        <w:t>and</w:t>
      </w:r>
      <w:r w:rsidRPr="004612B2">
        <w:rPr>
          <w:rFonts w:ascii="Arial" w:eastAsiaTheme="minorEastAsia" w:hAnsi="Arial" w:cs="Arial"/>
          <w:b/>
          <w:bCs/>
          <w:color w:val="0070C0"/>
        </w:rPr>
        <w:t xml:space="preserve"> responsibilities </w:t>
      </w:r>
    </w:p>
    <w:p w14:paraId="44C1B7AB" w14:textId="3B9817B5" w:rsidR="007E51AF" w:rsidRPr="004612B2" w:rsidRDefault="007E51AF" w:rsidP="00034AE3">
      <w:pPr>
        <w:pStyle w:val="ListParagraph"/>
        <w:numPr>
          <w:ilvl w:val="0"/>
          <w:numId w:val="18"/>
        </w:numPr>
        <w:spacing w:after="120" w:line="257" w:lineRule="auto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Revisit/renew purpose and mission</w:t>
      </w:r>
      <w:r w:rsidR="00512C1E" w:rsidRPr="004612B2">
        <w:rPr>
          <w:rFonts w:ascii="Arial" w:eastAsiaTheme="minorEastAsia" w:hAnsi="Arial" w:cs="Arial"/>
          <w:b/>
          <w:bCs/>
          <w:color w:val="0070C0"/>
        </w:rPr>
        <w:t xml:space="preserve"> regularly </w:t>
      </w:r>
    </w:p>
    <w:p w14:paraId="12937BD2" w14:textId="4D1238C6" w:rsidR="007E51AF" w:rsidRPr="004612B2" w:rsidRDefault="007E51AF" w:rsidP="00034AE3">
      <w:pPr>
        <w:pStyle w:val="ListParagraph"/>
        <w:numPr>
          <w:ilvl w:val="0"/>
          <w:numId w:val="18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Regular Board renewal</w:t>
      </w:r>
      <w:r w:rsidR="00512C1E" w:rsidRPr="004612B2">
        <w:rPr>
          <w:rFonts w:ascii="Arial" w:eastAsiaTheme="minorEastAsia" w:hAnsi="Arial" w:cs="Arial"/>
          <w:b/>
          <w:bCs/>
          <w:color w:val="0070C0"/>
        </w:rPr>
        <w:t xml:space="preserve"> with new board members coming in to replace members who have completed their term</w:t>
      </w:r>
    </w:p>
    <w:p w14:paraId="776C61DD" w14:textId="445FA2A4" w:rsidR="007E51AF" w:rsidRPr="004612B2" w:rsidRDefault="007E51AF" w:rsidP="00034AE3">
      <w:pPr>
        <w:pStyle w:val="ListParagraph"/>
        <w:numPr>
          <w:ilvl w:val="0"/>
          <w:numId w:val="18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 xml:space="preserve">Mix up meeting formats and agenda topics – avoid a </w:t>
      </w:r>
      <w:r w:rsidR="008558CC" w:rsidRPr="004612B2">
        <w:rPr>
          <w:rFonts w:ascii="Arial" w:eastAsiaTheme="minorEastAsia" w:hAnsi="Arial" w:cs="Arial"/>
          <w:b/>
          <w:bCs/>
          <w:color w:val="0070C0"/>
        </w:rPr>
        <w:t>“</w:t>
      </w:r>
      <w:proofErr w:type="gramStart"/>
      <w:r w:rsidRPr="004612B2">
        <w:rPr>
          <w:rFonts w:ascii="Arial" w:eastAsiaTheme="minorEastAsia" w:hAnsi="Arial" w:cs="Arial"/>
          <w:b/>
          <w:bCs/>
          <w:color w:val="0070C0"/>
        </w:rPr>
        <w:t>groundhog day</w:t>
      </w:r>
      <w:proofErr w:type="gramEnd"/>
      <w:r w:rsidR="008558CC" w:rsidRPr="004612B2">
        <w:rPr>
          <w:rFonts w:ascii="Arial" w:eastAsiaTheme="minorEastAsia" w:hAnsi="Arial" w:cs="Arial"/>
          <w:b/>
          <w:bCs/>
          <w:color w:val="0070C0"/>
        </w:rPr>
        <w:t>”</w:t>
      </w:r>
      <w:r w:rsidRPr="004612B2">
        <w:rPr>
          <w:rFonts w:ascii="Arial" w:eastAsiaTheme="minorEastAsia" w:hAnsi="Arial" w:cs="Arial"/>
          <w:b/>
          <w:bCs/>
          <w:color w:val="0070C0"/>
        </w:rPr>
        <w:t xml:space="preserve"> scenario where every meeting looks and feels the same</w:t>
      </w:r>
      <w:r w:rsidR="00767CBE" w:rsidRPr="004612B2">
        <w:rPr>
          <w:rFonts w:ascii="Arial" w:eastAsiaTheme="minorEastAsia" w:hAnsi="Arial" w:cs="Arial"/>
          <w:b/>
          <w:bCs/>
          <w:color w:val="0070C0"/>
        </w:rPr>
        <w:t xml:space="preserve"> – </w:t>
      </w:r>
      <w:r w:rsidR="00BA730C" w:rsidRPr="004612B2">
        <w:rPr>
          <w:rFonts w:ascii="Arial" w:eastAsiaTheme="minorEastAsia" w:hAnsi="Arial" w:cs="Arial"/>
          <w:b/>
          <w:bCs/>
          <w:color w:val="0070C0"/>
        </w:rPr>
        <w:t xml:space="preserve">have </w:t>
      </w:r>
      <w:r w:rsidR="00767CBE" w:rsidRPr="004612B2">
        <w:rPr>
          <w:rFonts w:ascii="Arial" w:eastAsiaTheme="minorEastAsia" w:hAnsi="Arial" w:cs="Arial"/>
          <w:b/>
          <w:bCs/>
          <w:color w:val="0070C0"/>
        </w:rPr>
        <w:t xml:space="preserve">special meetings, </w:t>
      </w:r>
      <w:r w:rsidR="00BA730C" w:rsidRPr="004612B2">
        <w:rPr>
          <w:rFonts w:ascii="Arial" w:eastAsiaTheme="minorEastAsia" w:hAnsi="Arial" w:cs="Arial"/>
          <w:b/>
          <w:bCs/>
          <w:color w:val="0070C0"/>
        </w:rPr>
        <w:t xml:space="preserve">deep dives, spotlight reviews, </w:t>
      </w:r>
      <w:r w:rsidR="00767CBE" w:rsidRPr="004612B2">
        <w:rPr>
          <w:rFonts w:ascii="Arial" w:eastAsiaTheme="minorEastAsia" w:hAnsi="Arial" w:cs="Arial"/>
          <w:b/>
          <w:bCs/>
          <w:color w:val="0070C0"/>
        </w:rPr>
        <w:t xml:space="preserve">annual retreats and social events </w:t>
      </w:r>
    </w:p>
    <w:p w14:paraId="4FBC22B0" w14:textId="07F37949" w:rsidR="00767CBE" w:rsidRPr="004612B2" w:rsidRDefault="00512C1E" w:rsidP="00034AE3">
      <w:pPr>
        <w:pStyle w:val="ListParagraph"/>
        <w:numPr>
          <w:ilvl w:val="0"/>
          <w:numId w:val="18"/>
        </w:numPr>
        <w:spacing w:after="120" w:line="257" w:lineRule="auto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lastRenderedPageBreak/>
        <w:t xml:space="preserve">Have </w:t>
      </w:r>
      <w:r w:rsidR="00767CBE" w:rsidRPr="004612B2">
        <w:rPr>
          <w:rFonts w:ascii="Arial" w:eastAsiaTheme="minorEastAsia" w:hAnsi="Arial" w:cs="Arial"/>
          <w:b/>
          <w:bCs/>
          <w:color w:val="0070C0"/>
        </w:rPr>
        <w:t>Board buddy</w:t>
      </w:r>
      <w:r w:rsidRPr="004612B2">
        <w:rPr>
          <w:rFonts w:ascii="Arial" w:eastAsiaTheme="minorEastAsia" w:hAnsi="Arial" w:cs="Arial"/>
          <w:b/>
          <w:bCs/>
          <w:color w:val="0070C0"/>
        </w:rPr>
        <w:t xml:space="preserve"> system in place</w:t>
      </w:r>
      <w:r w:rsidR="00BA730C" w:rsidRPr="004612B2">
        <w:rPr>
          <w:rFonts w:ascii="Arial" w:eastAsiaTheme="minorEastAsia" w:hAnsi="Arial" w:cs="Arial"/>
          <w:b/>
          <w:bCs/>
          <w:color w:val="0070C0"/>
        </w:rPr>
        <w:t>.</w:t>
      </w:r>
    </w:p>
    <w:p w14:paraId="22808D75" w14:textId="2CB0915D" w:rsidR="00255E8B" w:rsidRPr="004612B2" w:rsidRDefault="00255E8B" w:rsidP="00034AE3">
      <w:pPr>
        <w:spacing w:after="120" w:line="257" w:lineRule="auto"/>
        <w:ind w:left="426" w:hanging="426"/>
        <w:rPr>
          <w:rFonts w:ascii="Arial" w:eastAsiaTheme="minorEastAsia" w:hAnsi="Arial" w:cs="Arial"/>
          <w:b/>
          <w:bCs/>
        </w:rPr>
      </w:pPr>
    </w:p>
    <w:p w14:paraId="0CC5653F" w14:textId="3F8D6FFC" w:rsidR="00255E8B" w:rsidRPr="004612B2" w:rsidRDefault="00255E8B" w:rsidP="00034AE3">
      <w:pPr>
        <w:spacing w:after="120" w:line="257" w:lineRule="auto"/>
        <w:ind w:left="426" w:hanging="426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</w:rPr>
        <w:t>Measures of engagement</w:t>
      </w:r>
    </w:p>
    <w:p w14:paraId="5F18490F" w14:textId="77777777" w:rsidR="00255E8B" w:rsidRPr="004612B2" w:rsidRDefault="00255E8B" w:rsidP="00034AE3">
      <w:pPr>
        <w:pStyle w:val="ListParagraph"/>
        <w:numPr>
          <w:ilvl w:val="0"/>
          <w:numId w:val="18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Participation in board meetings and committees</w:t>
      </w:r>
    </w:p>
    <w:p w14:paraId="41B7AF99" w14:textId="77777777" w:rsidR="00255E8B" w:rsidRPr="004612B2" w:rsidRDefault="00255E8B" w:rsidP="00034AE3">
      <w:pPr>
        <w:pStyle w:val="ListParagraph"/>
        <w:numPr>
          <w:ilvl w:val="0"/>
          <w:numId w:val="18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Attendance</w:t>
      </w:r>
    </w:p>
    <w:p w14:paraId="3ED850AE" w14:textId="5155DB8F" w:rsidR="00255E8B" w:rsidRPr="004612B2" w:rsidRDefault="00255E8B" w:rsidP="00034AE3">
      <w:pPr>
        <w:pStyle w:val="ListParagraph"/>
        <w:numPr>
          <w:ilvl w:val="0"/>
          <w:numId w:val="18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Being on time and prepared for meetings</w:t>
      </w:r>
    </w:p>
    <w:p w14:paraId="65D4CED8" w14:textId="177D498B" w:rsidR="00F11A1C" w:rsidRPr="004612B2" w:rsidRDefault="00F11A1C" w:rsidP="00034AE3">
      <w:pPr>
        <w:pStyle w:val="ListParagraph"/>
        <w:numPr>
          <w:ilvl w:val="0"/>
          <w:numId w:val="18"/>
        </w:numPr>
        <w:spacing w:after="120"/>
        <w:ind w:left="426" w:hanging="426"/>
        <w:contextualSpacing w:val="0"/>
        <w:rPr>
          <w:rFonts w:ascii="Arial" w:eastAsiaTheme="minorEastAsia" w:hAnsi="Arial" w:cs="Arial"/>
          <w:b/>
          <w:bCs/>
        </w:rPr>
      </w:pPr>
      <w:r w:rsidRPr="004612B2">
        <w:rPr>
          <w:rFonts w:ascii="Arial" w:eastAsiaTheme="minorEastAsia" w:hAnsi="Arial" w:cs="Arial"/>
          <w:b/>
          <w:bCs/>
          <w:color w:val="0070C0"/>
        </w:rPr>
        <w:t>Turnover, board members stepping off the board before completing their term</w:t>
      </w:r>
    </w:p>
    <w:p w14:paraId="71E093F5" w14:textId="77777777" w:rsidR="00255E8B" w:rsidRPr="00034AE3" w:rsidRDefault="00255E8B" w:rsidP="00034AE3">
      <w:pPr>
        <w:spacing w:after="120" w:line="257" w:lineRule="auto"/>
        <w:ind w:left="426" w:hanging="426"/>
        <w:rPr>
          <w:rFonts w:ascii="Arial" w:eastAsiaTheme="minorEastAsia" w:hAnsi="Arial" w:cs="Arial"/>
          <w:b/>
          <w:bCs/>
        </w:rPr>
      </w:pPr>
    </w:p>
    <w:sectPr w:rsidR="00255E8B" w:rsidRPr="00034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dPR2FQkO7j1mI" int2:id="zrKLgdx2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7373"/>
    <w:multiLevelType w:val="hybridMultilevel"/>
    <w:tmpl w:val="31D89D2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9C0B57"/>
    <w:multiLevelType w:val="hybridMultilevel"/>
    <w:tmpl w:val="EF66DEA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415F47"/>
    <w:multiLevelType w:val="hybridMultilevel"/>
    <w:tmpl w:val="423ED176"/>
    <w:lvl w:ilvl="0" w:tplc="4BB84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CCD2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56F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8D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821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92B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E42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1AD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03A18"/>
    <w:multiLevelType w:val="hybridMultilevel"/>
    <w:tmpl w:val="C49AF86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672128"/>
    <w:multiLevelType w:val="hybridMultilevel"/>
    <w:tmpl w:val="4EF4425A"/>
    <w:lvl w:ilvl="0" w:tplc="F042C8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8283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1EC7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40B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6C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9E7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AD5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A1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D4E9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C448A"/>
    <w:multiLevelType w:val="hybridMultilevel"/>
    <w:tmpl w:val="65284D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92D2A"/>
    <w:multiLevelType w:val="hybridMultilevel"/>
    <w:tmpl w:val="D27C5A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B0C70"/>
    <w:multiLevelType w:val="hybridMultilevel"/>
    <w:tmpl w:val="B5424E2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0F2FBC"/>
    <w:multiLevelType w:val="hybridMultilevel"/>
    <w:tmpl w:val="6E5AD6D6"/>
    <w:lvl w:ilvl="0" w:tplc="5C7ED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2CE1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4CD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88B3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80D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6E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47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F03D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B80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DB8EF"/>
    <w:multiLevelType w:val="multilevel"/>
    <w:tmpl w:val="53F2C1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76D25"/>
    <w:multiLevelType w:val="hybridMultilevel"/>
    <w:tmpl w:val="D226A9E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377D7B"/>
    <w:multiLevelType w:val="hybridMultilevel"/>
    <w:tmpl w:val="5BF66AD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D7B82D"/>
    <w:multiLevelType w:val="hybridMultilevel"/>
    <w:tmpl w:val="BB72AE64"/>
    <w:lvl w:ilvl="0" w:tplc="C4E2A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F03B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36D0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CB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A6E1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C8D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6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EB6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BAE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32A28"/>
    <w:multiLevelType w:val="hybridMultilevel"/>
    <w:tmpl w:val="DC205B4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696DC8"/>
    <w:multiLevelType w:val="hybridMultilevel"/>
    <w:tmpl w:val="E6BC36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7ECA3"/>
    <w:multiLevelType w:val="hybridMultilevel"/>
    <w:tmpl w:val="DAC66430"/>
    <w:lvl w:ilvl="0" w:tplc="0BCCF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E8B4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6B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A3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8C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9A4A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623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C7A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E44B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355D8"/>
    <w:multiLevelType w:val="hybridMultilevel"/>
    <w:tmpl w:val="631A7C30"/>
    <w:lvl w:ilvl="0" w:tplc="C6BA6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DEB4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E2C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529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283C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5C5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B6B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E8F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A42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34DC9"/>
    <w:multiLevelType w:val="hybridMultilevel"/>
    <w:tmpl w:val="B300731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1951EA"/>
    <w:multiLevelType w:val="hybridMultilevel"/>
    <w:tmpl w:val="D9344A40"/>
    <w:lvl w:ilvl="0" w:tplc="E3828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869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361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C22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2E4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A3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848C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924C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6A5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9F4F20"/>
    <w:multiLevelType w:val="hybridMultilevel"/>
    <w:tmpl w:val="9F7AB95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E8344F"/>
    <w:multiLevelType w:val="hybridMultilevel"/>
    <w:tmpl w:val="D298A3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326627">
    <w:abstractNumId w:val="9"/>
  </w:num>
  <w:num w:numId="2" w16cid:durableId="808204779">
    <w:abstractNumId w:val="4"/>
  </w:num>
  <w:num w:numId="3" w16cid:durableId="1327128326">
    <w:abstractNumId w:val="8"/>
  </w:num>
  <w:num w:numId="4" w16cid:durableId="947540501">
    <w:abstractNumId w:val="15"/>
  </w:num>
  <w:num w:numId="5" w16cid:durableId="921455996">
    <w:abstractNumId w:val="2"/>
  </w:num>
  <w:num w:numId="6" w16cid:durableId="800609537">
    <w:abstractNumId w:val="12"/>
  </w:num>
  <w:num w:numId="7" w16cid:durableId="1298947295">
    <w:abstractNumId w:val="18"/>
  </w:num>
  <w:num w:numId="8" w16cid:durableId="783698431">
    <w:abstractNumId w:val="16"/>
  </w:num>
  <w:num w:numId="9" w16cid:durableId="905604290">
    <w:abstractNumId w:val="6"/>
  </w:num>
  <w:num w:numId="10" w16cid:durableId="617757125">
    <w:abstractNumId w:val="10"/>
  </w:num>
  <w:num w:numId="11" w16cid:durableId="104619769">
    <w:abstractNumId w:val="7"/>
  </w:num>
  <w:num w:numId="12" w16cid:durableId="181405784">
    <w:abstractNumId w:val="13"/>
  </w:num>
  <w:num w:numId="13" w16cid:durableId="1538202756">
    <w:abstractNumId w:val="0"/>
  </w:num>
  <w:num w:numId="14" w16cid:durableId="96562251">
    <w:abstractNumId w:val="11"/>
  </w:num>
  <w:num w:numId="15" w16cid:durableId="228418791">
    <w:abstractNumId w:val="19"/>
  </w:num>
  <w:num w:numId="16" w16cid:durableId="249386953">
    <w:abstractNumId w:val="3"/>
  </w:num>
  <w:num w:numId="17" w16cid:durableId="1152015757">
    <w:abstractNumId w:val="17"/>
  </w:num>
  <w:num w:numId="18" w16cid:durableId="2112432931">
    <w:abstractNumId w:val="1"/>
  </w:num>
  <w:num w:numId="19" w16cid:durableId="838429995">
    <w:abstractNumId w:val="20"/>
  </w:num>
  <w:num w:numId="20" w16cid:durableId="1523862818">
    <w:abstractNumId w:val="14"/>
  </w:num>
  <w:num w:numId="21" w16cid:durableId="3029319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8FA978"/>
    <w:rsid w:val="00001574"/>
    <w:rsid w:val="00011CDA"/>
    <w:rsid w:val="00017D8C"/>
    <w:rsid w:val="00034AE3"/>
    <w:rsid w:val="00036813"/>
    <w:rsid w:val="0005206C"/>
    <w:rsid w:val="00063A48"/>
    <w:rsid w:val="000F7718"/>
    <w:rsid w:val="00113091"/>
    <w:rsid w:val="00120F2B"/>
    <w:rsid w:val="00145837"/>
    <w:rsid w:val="00153C81"/>
    <w:rsid w:val="00170C2C"/>
    <w:rsid w:val="00190440"/>
    <w:rsid w:val="00194BF0"/>
    <w:rsid w:val="002061E7"/>
    <w:rsid w:val="0022628F"/>
    <w:rsid w:val="00255E8B"/>
    <w:rsid w:val="00266C4C"/>
    <w:rsid w:val="002814DC"/>
    <w:rsid w:val="002934DA"/>
    <w:rsid w:val="002F205F"/>
    <w:rsid w:val="00341DD8"/>
    <w:rsid w:val="00362C5A"/>
    <w:rsid w:val="00372EF0"/>
    <w:rsid w:val="003A0F60"/>
    <w:rsid w:val="003C64EE"/>
    <w:rsid w:val="003E28A1"/>
    <w:rsid w:val="003E4E19"/>
    <w:rsid w:val="004301E0"/>
    <w:rsid w:val="004612B2"/>
    <w:rsid w:val="0047A51C"/>
    <w:rsid w:val="004C4513"/>
    <w:rsid w:val="00512C1E"/>
    <w:rsid w:val="0061546F"/>
    <w:rsid w:val="00664CFA"/>
    <w:rsid w:val="00673EF4"/>
    <w:rsid w:val="006B5696"/>
    <w:rsid w:val="006C152E"/>
    <w:rsid w:val="006C45B3"/>
    <w:rsid w:val="00767CBE"/>
    <w:rsid w:val="00790A08"/>
    <w:rsid w:val="007E51AF"/>
    <w:rsid w:val="008558CC"/>
    <w:rsid w:val="008701F3"/>
    <w:rsid w:val="009021A2"/>
    <w:rsid w:val="00947AD2"/>
    <w:rsid w:val="00954FC9"/>
    <w:rsid w:val="00964505"/>
    <w:rsid w:val="00997D30"/>
    <w:rsid w:val="009D7713"/>
    <w:rsid w:val="00A57C74"/>
    <w:rsid w:val="00A6123F"/>
    <w:rsid w:val="00B740CC"/>
    <w:rsid w:val="00B90764"/>
    <w:rsid w:val="00BA730C"/>
    <w:rsid w:val="00BC2530"/>
    <w:rsid w:val="00BC3846"/>
    <w:rsid w:val="00BC40DC"/>
    <w:rsid w:val="00BF1176"/>
    <w:rsid w:val="00BF7729"/>
    <w:rsid w:val="00C16362"/>
    <w:rsid w:val="00C454BF"/>
    <w:rsid w:val="00C87F59"/>
    <w:rsid w:val="00CD456E"/>
    <w:rsid w:val="00D0040D"/>
    <w:rsid w:val="00D14D99"/>
    <w:rsid w:val="00D57378"/>
    <w:rsid w:val="00D6043F"/>
    <w:rsid w:val="00E05462"/>
    <w:rsid w:val="00E30DE9"/>
    <w:rsid w:val="00F11A1C"/>
    <w:rsid w:val="00F649F9"/>
    <w:rsid w:val="00F91030"/>
    <w:rsid w:val="00FA624F"/>
    <w:rsid w:val="0100829E"/>
    <w:rsid w:val="0108AC18"/>
    <w:rsid w:val="013EA867"/>
    <w:rsid w:val="01685504"/>
    <w:rsid w:val="01C23CAD"/>
    <w:rsid w:val="01DF589C"/>
    <w:rsid w:val="032A06DA"/>
    <w:rsid w:val="035A0351"/>
    <w:rsid w:val="03A5FE4F"/>
    <w:rsid w:val="03BEE1B5"/>
    <w:rsid w:val="03D1D93D"/>
    <w:rsid w:val="04BC44C5"/>
    <w:rsid w:val="04F9DD6F"/>
    <w:rsid w:val="05611197"/>
    <w:rsid w:val="05C56C84"/>
    <w:rsid w:val="05E278C3"/>
    <w:rsid w:val="05FC9C1A"/>
    <w:rsid w:val="063596FE"/>
    <w:rsid w:val="068F3913"/>
    <w:rsid w:val="06923FC1"/>
    <w:rsid w:val="06A4E0CD"/>
    <w:rsid w:val="06B01A37"/>
    <w:rsid w:val="06C8A3A4"/>
    <w:rsid w:val="06F9D878"/>
    <w:rsid w:val="070D38A5"/>
    <w:rsid w:val="071BA1C4"/>
    <w:rsid w:val="072E3B3C"/>
    <w:rsid w:val="075027A6"/>
    <w:rsid w:val="075E0C58"/>
    <w:rsid w:val="07AAFCD5"/>
    <w:rsid w:val="080C6897"/>
    <w:rsid w:val="082B0974"/>
    <w:rsid w:val="084F28E4"/>
    <w:rsid w:val="089FACEA"/>
    <w:rsid w:val="09402CDE"/>
    <w:rsid w:val="094A2608"/>
    <w:rsid w:val="097237F2"/>
    <w:rsid w:val="09E9BD35"/>
    <w:rsid w:val="09EAF945"/>
    <w:rsid w:val="09EF29CD"/>
    <w:rsid w:val="0A09F896"/>
    <w:rsid w:val="0A1CC463"/>
    <w:rsid w:val="0A55EA37"/>
    <w:rsid w:val="0A653FE3"/>
    <w:rsid w:val="0AD00D3D"/>
    <w:rsid w:val="0ADAA82F"/>
    <w:rsid w:val="0B0891D9"/>
    <w:rsid w:val="0B3D6185"/>
    <w:rsid w:val="0B9E4FC6"/>
    <w:rsid w:val="0BEF59BF"/>
    <w:rsid w:val="0C3A52F7"/>
    <w:rsid w:val="0C43B989"/>
    <w:rsid w:val="0C6BDD9E"/>
    <w:rsid w:val="0CFE7A97"/>
    <w:rsid w:val="0D9DD22C"/>
    <w:rsid w:val="0DA52E4A"/>
    <w:rsid w:val="0DD38682"/>
    <w:rsid w:val="0E298EE1"/>
    <w:rsid w:val="0E65CA35"/>
    <w:rsid w:val="0EA5A701"/>
    <w:rsid w:val="0F241420"/>
    <w:rsid w:val="0F71F3B9"/>
    <w:rsid w:val="0FB016C9"/>
    <w:rsid w:val="0FD1C68F"/>
    <w:rsid w:val="0FE11466"/>
    <w:rsid w:val="0FE16F48"/>
    <w:rsid w:val="0FEAFFAA"/>
    <w:rsid w:val="1020F28E"/>
    <w:rsid w:val="10A119D9"/>
    <w:rsid w:val="11119B06"/>
    <w:rsid w:val="11539ED1"/>
    <w:rsid w:val="115EBC6F"/>
    <w:rsid w:val="1230F9BA"/>
    <w:rsid w:val="1255F023"/>
    <w:rsid w:val="126130E8"/>
    <w:rsid w:val="1323E593"/>
    <w:rsid w:val="138EF15F"/>
    <w:rsid w:val="139603D7"/>
    <w:rsid w:val="13A69928"/>
    <w:rsid w:val="140442D7"/>
    <w:rsid w:val="147FFE8E"/>
    <w:rsid w:val="14850BA9"/>
    <w:rsid w:val="14D50BB9"/>
    <w:rsid w:val="14E61D37"/>
    <w:rsid w:val="15371C4A"/>
    <w:rsid w:val="15399C1E"/>
    <w:rsid w:val="1579CB5E"/>
    <w:rsid w:val="161166E8"/>
    <w:rsid w:val="161BCEEF"/>
    <w:rsid w:val="163A0467"/>
    <w:rsid w:val="16933863"/>
    <w:rsid w:val="1740334F"/>
    <w:rsid w:val="177D059E"/>
    <w:rsid w:val="17BCAC6B"/>
    <w:rsid w:val="17FC5533"/>
    <w:rsid w:val="1928F235"/>
    <w:rsid w:val="1992B4EF"/>
    <w:rsid w:val="19E75625"/>
    <w:rsid w:val="1A0971C4"/>
    <w:rsid w:val="1A252E0D"/>
    <w:rsid w:val="1A2B1E24"/>
    <w:rsid w:val="1A4F611D"/>
    <w:rsid w:val="1A7890FA"/>
    <w:rsid w:val="1A7BA5FD"/>
    <w:rsid w:val="1AA9038E"/>
    <w:rsid w:val="1AF44D2D"/>
    <w:rsid w:val="1B36BCF2"/>
    <w:rsid w:val="1B39B998"/>
    <w:rsid w:val="1B7F2A7B"/>
    <w:rsid w:val="1C4DFAAE"/>
    <w:rsid w:val="1C5A6B0E"/>
    <w:rsid w:val="1C6B1628"/>
    <w:rsid w:val="1C890553"/>
    <w:rsid w:val="1D0C7F05"/>
    <w:rsid w:val="1D38128C"/>
    <w:rsid w:val="1D3B8EB3"/>
    <w:rsid w:val="1DA474A2"/>
    <w:rsid w:val="1E2BEDEF"/>
    <w:rsid w:val="1E838EAF"/>
    <w:rsid w:val="1E901B64"/>
    <w:rsid w:val="1EA84F66"/>
    <w:rsid w:val="1F1DB07E"/>
    <w:rsid w:val="1F2EF15C"/>
    <w:rsid w:val="1FA2B6EA"/>
    <w:rsid w:val="1FAAD3A5"/>
    <w:rsid w:val="1FAE8A3B"/>
    <w:rsid w:val="1FC9A514"/>
    <w:rsid w:val="20784C19"/>
    <w:rsid w:val="20B516E4"/>
    <w:rsid w:val="20BB8143"/>
    <w:rsid w:val="20D1D774"/>
    <w:rsid w:val="21192134"/>
    <w:rsid w:val="212D4E76"/>
    <w:rsid w:val="218ACE76"/>
    <w:rsid w:val="21FC1BE8"/>
    <w:rsid w:val="222EC674"/>
    <w:rsid w:val="22333B43"/>
    <w:rsid w:val="228A4C09"/>
    <w:rsid w:val="23111825"/>
    <w:rsid w:val="23A3B96D"/>
    <w:rsid w:val="23CA96D5"/>
    <w:rsid w:val="23DAA753"/>
    <w:rsid w:val="2406FAC6"/>
    <w:rsid w:val="241B253E"/>
    <w:rsid w:val="24727FA6"/>
    <w:rsid w:val="24BFD720"/>
    <w:rsid w:val="24FCE089"/>
    <w:rsid w:val="2539FF6A"/>
    <w:rsid w:val="254AF9FA"/>
    <w:rsid w:val="2586C3E4"/>
    <w:rsid w:val="25F32D78"/>
    <w:rsid w:val="25FF468D"/>
    <w:rsid w:val="262FB2E5"/>
    <w:rsid w:val="263FE75E"/>
    <w:rsid w:val="2650356A"/>
    <w:rsid w:val="265D1C13"/>
    <w:rsid w:val="27037E44"/>
    <w:rsid w:val="2725F022"/>
    <w:rsid w:val="273C02E0"/>
    <w:rsid w:val="273E9B88"/>
    <w:rsid w:val="2783679D"/>
    <w:rsid w:val="279FDA4F"/>
    <w:rsid w:val="27A36D79"/>
    <w:rsid w:val="280B2BE9"/>
    <w:rsid w:val="289F4EA5"/>
    <w:rsid w:val="28C725FD"/>
    <w:rsid w:val="28EDC110"/>
    <w:rsid w:val="294D4D00"/>
    <w:rsid w:val="295BD5D1"/>
    <w:rsid w:val="2AF860FD"/>
    <w:rsid w:val="2B125E7D"/>
    <w:rsid w:val="2B8983DF"/>
    <w:rsid w:val="2B98A51A"/>
    <w:rsid w:val="2C778BA2"/>
    <w:rsid w:val="2CB02D11"/>
    <w:rsid w:val="2CB190E2"/>
    <w:rsid w:val="2D6BA978"/>
    <w:rsid w:val="2D765476"/>
    <w:rsid w:val="2D971250"/>
    <w:rsid w:val="2E31D0E6"/>
    <w:rsid w:val="2E4BFD72"/>
    <w:rsid w:val="2E51AE87"/>
    <w:rsid w:val="2E719D5C"/>
    <w:rsid w:val="2E9BE37D"/>
    <w:rsid w:val="2EAE5B5F"/>
    <w:rsid w:val="2F2F26D4"/>
    <w:rsid w:val="2F62C6C7"/>
    <w:rsid w:val="2FB58A04"/>
    <w:rsid w:val="2FBF0A8D"/>
    <w:rsid w:val="3037B3DE"/>
    <w:rsid w:val="30A3BC65"/>
    <w:rsid w:val="30ED1311"/>
    <w:rsid w:val="31154F4C"/>
    <w:rsid w:val="31C22128"/>
    <w:rsid w:val="31CF21C3"/>
    <w:rsid w:val="3214ED3E"/>
    <w:rsid w:val="3246247B"/>
    <w:rsid w:val="32946181"/>
    <w:rsid w:val="32951C10"/>
    <w:rsid w:val="32D0AE88"/>
    <w:rsid w:val="331F6E95"/>
    <w:rsid w:val="3360C8CA"/>
    <w:rsid w:val="33626AD7"/>
    <w:rsid w:val="336A6B7E"/>
    <w:rsid w:val="33797692"/>
    <w:rsid w:val="3394B172"/>
    <w:rsid w:val="339F28FC"/>
    <w:rsid w:val="33B4F385"/>
    <w:rsid w:val="33B53CFD"/>
    <w:rsid w:val="342A0FA5"/>
    <w:rsid w:val="345E1D58"/>
    <w:rsid w:val="346C7EE9"/>
    <w:rsid w:val="34B940C3"/>
    <w:rsid w:val="34BC9BE2"/>
    <w:rsid w:val="35B9B327"/>
    <w:rsid w:val="35C9200B"/>
    <w:rsid w:val="35FB1AE8"/>
    <w:rsid w:val="361050A3"/>
    <w:rsid w:val="364663EC"/>
    <w:rsid w:val="366B192F"/>
    <w:rsid w:val="36A8BC95"/>
    <w:rsid w:val="36B42C11"/>
    <w:rsid w:val="3702B6CE"/>
    <w:rsid w:val="37097BB0"/>
    <w:rsid w:val="3751ACC2"/>
    <w:rsid w:val="379E5239"/>
    <w:rsid w:val="37ABF7CF"/>
    <w:rsid w:val="37B0C6DD"/>
    <w:rsid w:val="38205D5E"/>
    <w:rsid w:val="386FE8C4"/>
    <w:rsid w:val="3A3A5790"/>
    <w:rsid w:val="3A42DD12"/>
    <w:rsid w:val="3B07E3B6"/>
    <w:rsid w:val="3B50181F"/>
    <w:rsid w:val="3BCE227D"/>
    <w:rsid w:val="3C38AC96"/>
    <w:rsid w:val="3C6E7553"/>
    <w:rsid w:val="3CC9EE91"/>
    <w:rsid w:val="3D3692BA"/>
    <w:rsid w:val="3D4F84A6"/>
    <w:rsid w:val="3DA04BE9"/>
    <w:rsid w:val="3E94BA80"/>
    <w:rsid w:val="3E9C02C4"/>
    <w:rsid w:val="3ED918F9"/>
    <w:rsid w:val="3EEB5507"/>
    <w:rsid w:val="3F6AFA3F"/>
    <w:rsid w:val="40AED520"/>
    <w:rsid w:val="40B5F010"/>
    <w:rsid w:val="40D0E12F"/>
    <w:rsid w:val="4189B8F5"/>
    <w:rsid w:val="41CF97E0"/>
    <w:rsid w:val="41EEDD4B"/>
    <w:rsid w:val="420F259E"/>
    <w:rsid w:val="4222F5C9"/>
    <w:rsid w:val="4232B794"/>
    <w:rsid w:val="423BBB25"/>
    <w:rsid w:val="42DDB6D7"/>
    <w:rsid w:val="42EC8384"/>
    <w:rsid w:val="436E4DE9"/>
    <w:rsid w:val="437E8D6D"/>
    <w:rsid w:val="43CE87F5"/>
    <w:rsid w:val="442AE8E9"/>
    <w:rsid w:val="448EDD22"/>
    <w:rsid w:val="44CF71C6"/>
    <w:rsid w:val="4515D604"/>
    <w:rsid w:val="45211FBE"/>
    <w:rsid w:val="45373EAB"/>
    <w:rsid w:val="460E5B43"/>
    <w:rsid w:val="4634514B"/>
    <w:rsid w:val="464721B2"/>
    <w:rsid w:val="46A5EEAB"/>
    <w:rsid w:val="471ECA81"/>
    <w:rsid w:val="472C1119"/>
    <w:rsid w:val="47610C53"/>
    <w:rsid w:val="480DF51C"/>
    <w:rsid w:val="48462B28"/>
    <w:rsid w:val="4892374D"/>
    <w:rsid w:val="48D3D847"/>
    <w:rsid w:val="48E39E18"/>
    <w:rsid w:val="495613D6"/>
    <w:rsid w:val="497E559C"/>
    <w:rsid w:val="4994B803"/>
    <w:rsid w:val="49AD767D"/>
    <w:rsid w:val="49DB8407"/>
    <w:rsid w:val="4A4AA5B5"/>
    <w:rsid w:val="4A5F487A"/>
    <w:rsid w:val="4A677C0B"/>
    <w:rsid w:val="4A810210"/>
    <w:rsid w:val="4A856F8B"/>
    <w:rsid w:val="4AB69E3F"/>
    <w:rsid w:val="4AF19CF9"/>
    <w:rsid w:val="4B419122"/>
    <w:rsid w:val="4B6CE249"/>
    <w:rsid w:val="4B9C627B"/>
    <w:rsid w:val="4BB10505"/>
    <w:rsid w:val="4C353DFA"/>
    <w:rsid w:val="4C6D22C1"/>
    <w:rsid w:val="4C89A116"/>
    <w:rsid w:val="4CAF0ABF"/>
    <w:rsid w:val="4D15DD09"/>
    <w:rsid w:val="4D4A748D"/>
    <w:rsid w:val="4D5415C3"/>
    <w:rsid w:val="4D65A870"/>
    <w:rsid w:val="4E026710"/>
    <w:rsid w:val="4E818F78"/>
    <w:rsid w:val="4F845A7A"/>
    <w:rsid w:val="4FA82102"/>
    <w:rsid w:val="4FC839C7"/>
    <w:rsid w:val="5033A894"/>
    <w:rsid w:val="5072623E"/>
    <w:rsid w:val="509D4932"/>
    <w:rsid w:val="50E55DB8"/>
    <w:rsid w:val="524B7E59"/>
    <w:rsid w:val="524FE549"/>
    <w:rsid w:val="5257E67D"/>
    <w:rsid w:val="5275E081"/>
    <w:rsid w:val="529DDC7C"/>
    <w:rsid w:val="52FBC827"/>
    <w:rsid w:val="534D6074"/>
    <w:rsid w:val="53A0E3C0"/>
    <w:rsid w:val="53B10AF1"/>
    <w:rsid w:val="53FFAC40"/>
    <w:rsid w:val="540B1F60"/>
    <w:rsid w:val="5427ADAB"/>
    <w:rsid w:val="543A061A"/>
    <w:rsid w:val="543C2C0B"/>
    <w:rsid w:val="546B7498"/>
    <w:rsid w:val="547DF381"/>
    <w:rsid w:val="548603A2"/>
    <w:rsid w:val="54EDC90B"/>
    <w:rsid w:val="54FD0ABF"/>
    <w:rsid w:val="55385246"/>
    <w:rsid w:val="55B83AA9"/>
    <w:rsid w:val="56205248"/>
    <w:rsid w:val="562B1EC3"/>
    <w:rsid w:val="562B918E"/>
    <w:rsid w:val="56457BAD"/>
    <w:rsid w:val="5691FE32"/>
    <w:rsid w:val="56D27C25"/>
    <w:rsid w:val="56D84FDF"/>
    <w:rsid w:val="56F49807"/>
    <w:rsid w:val="57616BB8"/>
    <w:rsid w:val="5784158B"/>
    <w:rsid w:val="57FFEAA8"/>
    <w:rsid w:val="58004DA9"/>
    <w:rsid w:val="582DCE93"/>
    <w:rsid w:val="5899C144"/>
    <w:rsid w:val="59637222"/>
    <w:rsid w:val="596B09AB"/>
    <w:rsid w:val="5982F5AD"/>
    <w:rsid w:val="5A93A149"/>
    <w:rsid w:val="5ABA28F0"/>
    <w:rsid w:val="5B656F55"/>
    <w:rsid w:val="5B9A1668"/>
    <w:rsid w:val="5BDFFBD9"/>
    <w:rsid w:val="5C49A4D0"/>
    <w:rsid w:val="5C91D7C0"/>
    <w:rsid w:val="5CDA7470"/>
    <w:rsid w:val="5CE50AF9"/>
    <w:rsid w:val="5D0018BF"/>
    <w:rsid w:val="5D35E2E4"/>
    <w:rsid w:val="5D44BDDC"/>
    <w:rsid w:val="5D4C51B4"/>
    <w:rsid w:val="5D4D419C"/>
    <w:rsid w:val="5DABF1CF"/>
    <w:rsid w:val="5DBAF3FF"/>
    <w:rsid w:val="5E09FA0B"/>
    <w:rsid w:val="5E7CD136"/>
    <w:rsid w:val="5EC2DDA9"/>
    <w:rsid w:val="5EDD5470"/>
    <w:rsid w:val="5F0B2DD8"/>
    <w:rsid w:val="5F1B8064"/>
    <w:rsid w:val="5F70F0EC"/>
    <w:rsid w:val="5F75D375"/>
    <w:rsid w:val="5FF23731"/>
    <w:rsid w:val="61021C92"/>
    <w:rsid w:val="61419ACD"/>
    <w:rsid w:val="61AD6A07"/>
    <w:rsid w:val="61ED8A45"/>
    <w:rsid w:val="61EEB043"/>
    <w:rsid w:val="6241CC4A"/>
    <w:rsid w:val="625CE5AF"/>
    <w:rsid w:val="628E6522"/>
    <w:rsid w:val="62AA2545"/>
    <w:rsid w:val="62B03B34"/>
    <w:rsid w:val="62BADE63"/>
    <w:rsid w:val="6309B50D"/>
    <w:rsid w:val="6379408B"/>
    <w:rsid w:val="643D0518"/>
    <w:rsid w:val="644834CF"/>
    <w:rsid w:val="6485F90A"/>
    <w:rsid w:val="64A74EEA"/>
    <w:rsid w:val="64DB62A2"/>
    <w:rsid w:val="6574E003"/>
    <w:rsid w:val="659C667E"/>
    <w:rsid w:val="65C416D7"/>
    <w:rsid w:val="663BB858"/>
    <w:rsid w:val="66937FC2"/>
    <w:rsid w:val="66B0111A"/>
    <w:rsid w:val="673EB6D8"/>
    <w:rsid w:val="6878518F"/>
    <w:rsid w:val="688B96BA"/>
    <w:rsid w:val="68A93EA5"/>
    <w:rsid w:val="68ACE109"/>
    <w:rsid w:val="68BFF7AA"/>
    <w:rsid w:val="69251C92"/>
    <w:rsid w:val="699FCF1B"/>
    <w:rsid w:val="69B0C8C8"/>
    <w:rsid w:val="69D06759"/>
    <w:rsid w:val="6A3E5C76"/>
    <w:rsid w:val="6A9C0AF3"/>
    <w:rsid w:val="6B1AF036"/>
    <w:rsid w:val="6B1AF507"/>
    <w:rsid w:val="6B5064A8"/>
    <w:rsid w:val="6BB20E12"/>
    <w:rsid w:val="6BE6F50D"/>
    <w:rsid w:val="6C090814"/>
    <w:rsid w:val="6C5CCB03"/>
    <w:rsid w:val="6CA41956"/>
    <w:rsid w:val="6CA647CA"/>
    <w:rsid w:val="6D1AD553"/>
    <w:rsid w:val="6E2D907B"/>
    <w:rsid w:val="6E5AB5D1"/>
    <w:rsid w:val="6E685664"/>
    <w:rsid w:val="6F242C64"/>
    <w:rsid w:val="6FCE3B57"/>
    <w:rsid w:val="70256721"/>
    <w:rsid w:val="70B45C81"/>
    <w:rsid w:val="70C33234"/>
    <w:rsid w:val="70DE42E6"/>
    <w:rsid w:val="714D252A"/>
    <w:rsid w:val="71A42B5C"/>
    <w:rsid w:val="71C2FA67"/>
    <w:rsid w:val="72056C38"/>
    <w:rsid w:val="72283CBE"/>
    <w:rsid w:val="7253C34F"/>
    <w:rsid w:val="7260842A"/>
    <w:rsid w:val="7269B1A7"/>
    <w:rsid w:val="72713276"/>
    <w:rsid w:val="72C56F39"/>
    <w:rsid w:val="73D7ED0E"/>
    <w:rsid w:val="73E3FEC2"/>
    <w:rsid w:val="73FA7593"/>
    <w:rsid w:val="7505F2F1"/>
    <w:rsid w:val="750F4964"/>
    <w:rsid w:val="7533223C"/>
    <w:rsid w:val="75431C14"/>
    <w:rsid w:val="7574AEF6"/>
    <w:rsid w:val="759BD8EE"/>
    <w:rsid w:val="759E7AB2"/>
    <w:rsid w:val="75A8D338"/>
    <w:rsid w:val="76769869"/>
    <w:rsid w:val="76D37BA9"/>
    <w:rsid w:val="76F55663"/>
    <w:rsid w:val="775CB46C"/>
    <w:rsid w:val="77E5728D"/>
    <w:rsid w:val="78636A56"/>
    <w:rsid w:val="78CA9215"/>
    <w:rsid w:val="794969EA"/>
    <w:rsid w:val="794D8A29"/>
    <w:rsid w:val="79B72AC7"/>
    <w:rsid w:val="7A083783"/>
    <w:rsid w:val="7A0A2529"/>
    <w:rsid w:val="7A8FA978"/>
    <w:rsid w:val="7C6C798C"/>
    <w:rsid w:val="7CEECB89"/>
    <w:rsid w:val="7D2FE022"/>
    <w:rsid w:val="7D418F40"/>
    <w:rsid w:val="7D750BD4"/>
    <w:rsid w:val="7D76F002"/>
    <w:rsid w:val="7DB3E51D"/>
    <w:rsid w:val="7E377667"/>
    <w:rsid w:val="7E523273"/>
    <w:rsid w:val="7F0581C6"/>
    <w:rsid w:val="7F0FBECD"/>
    <w:rsid w:val="7FD9C5C2"/>
    <w:rsid w:val="7FE2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FA978"/>
  <w15:chartTrackingRefBased/>
  <w15:docId w15:val="{81150B21-DAC4-4290-A7D2-FF44CA50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6123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9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46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94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0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learn.diligent.com/BDE-Q1-Increasing-Board-Effectiveness-OnDemand.htm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microsoft.com/office/2020/10/relationships/intelligence" Target="intelligence2.xml"/></Relationships>
</file>

<file path=word/documenttasks/documenttasks1.xml><?xml version="1.0" encoding="utf-8"?>
<t:Tasks xmlns:t="http://schemas.microsoft.com/office/tasks/2019/documenttasks" xmlns:oel="http://schemas.microsoft.com/office/2019/extlst">
  <t:Task id="{A7B454E3-E08A-4BD6-8319-A864F6890BEE}">
    <t:Anchor>
      <t:Comment id="1602241025"/>
    </t:Anchor>
    <t:History>
      <t:Event id="{7520010C-1E0E-44FA-ACC2-846D94F5711A}" time="2023-03-24T16:50:31.709Z">
        <t:Attribution userId="S::erees@boardeffect.com::bbfe8bf6-100c-4bd8-996e-b0740696495a" userProvider="AD" userName="Edward Rees"/>
        <t:Anchor>
          <t:Comment id="1203266851"/>
        </t:Anchor>
        <t:Create/>
      </t:Event>
      <t:Event id="{EEA150B7-C046-4EA8-A9EB-C627A800F978}" time="2023-03-24T16:50:31.709Z">
        <t:Attribution userId="S::erees@boardeffect.com::bbfe8bf6-100c-4bd8-996e-b0740696495a" userProvider="AD" userName="Edward Rees"/>
        <t:Anchor>
          <t:Comment id="1203266851"/>
        </t:Anchor>
        <t:Assign userId="S::areka@diligent.com::19c5e3c3-8f5c-419e-9efd-c9489abba3d7" userProvider="AD" userName="Adisa Reka"/>
      </t:Event>
      <t:Event id="{4F0DC5BB-1204-4583-83DD-A81FC171D591}" time="2023-03-24T16:50:31.709Z">
        <t:Attribution userId="S::erees@boardeffect.com::bbfe8bf6-100c-4bd8-996e-b0740696495a" userProvider="AD" userName="Edward Rees"/>
        <t:Anchor>
          <t:Comment id="1203266851"/>
        </t:Anchor>
        <t:SetTitle title="@Adisa Reka - i think i'm done, would be good to get Dermaid and Patricks thoughts, and yours of course!"/>
      </t:Event>
      <t:Event id="{7C3D7DBA-5952-4002-BDD5-165C2CAA6BB6}" time="2023-03-27T14:24:33.152Z">
        <t:Attribution userId="S::areka@diligent.com::19c5e3c3-8f5c-419e-9efd-c9489abba3d7" userProvider="AD" userName="Adisa Reka"/>
        <t:Progress percentComplete="100"/>
      </t:Event>
    </t:History>
  </t:Task>
  <t:Task id="{2DD0FEC3-E91C-47C9-95FB-9630F180B698}">
    <t:Anchor>
      <t:Comment id="373206213"/>
    </t:Anchor>
    <t:History>
      <t:Event id="{81EF4741-8700-48DF-87C9-EA6E43F8A863}" time="2023-03-27T14:33:06.714Z">
        <t:Attribution userId="S::areka@diligent.com::19c5e3c3-8f5c-419e-9efd-c9489abba3d7" userProvider="AD" userName="Adisa Reka"/>
        <t:Anchor>
          <t:Comment id="373206213"/>
        </t:Anchor>
        <t:Create/>
      </t:Event>
      <t:Event id="{200BE592-36DE-435C-B80A-0767AEA5BF80}" time="2023-03-27T14:33:06.714Z">
        <t:Attribution userId="S::areka@diligent.com::19c5e3c3-8f5c-419e-9efd-c9489abba3d7" userProvider="AD" userName="Adisa Reka"/>
        <t:Anchor>
          <t:Comment id="373206213"/>
        </t:Anchor>
        <t:Assign userId="S::erees@boardeffect.com::bbfe8bf6-100c-4bd8-996e-b0740696495a" userProvider="AD" userName="Edward Rees"/>
      </t:Event>
      <t:Event id="{8449EE3D-842A-4A29-BDD9-072142FD90FD}" time="2023-03-27T14:33:06.714Z">
        <t:Attribution userId="S::areka@diligent.com::19c5e3c3-8f5c-419e-9efd-c9489abba3d7" userProvider="AD" userName="Adisa Reka"/>
        <t:Anchor>
          <t:Comment id="373206213"/>
        </t:Anchor>
        <t:SetTitle title="@Edward Rees - what did you intend to ask here?"/>
      </t:Event>
      <t:Event id="{F87A502C-1D81-46C0-9368-69B41E957D20}" time="2023-03-27T15:07:45.847Z">
        <t:Attribution userId="S::areka@diligent.com::19c5e3c3-8f5c-419e-9efd-c9489abba3d7" userProvider="AD" userName="Adisa Reka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023B6D5D38A64A8D47E75D9D85483B" ma:contentTypeVersion="17" ma:contentTypeDescription="Create a new document." ma:contentTypeScope="" ma:versionID="bfae094011a41f3bcd366916a4fadd0f">
  <xsd:schema xmlns:xsd="http://www.w3.org/2001/XMLSchema" xmlns:xs="http://www.w3.org/2001/XMLSchema" xmlns:p="http://schemas.microsoft.com/office/2006/metadata/properties" xmlns:ns2="31ec4d18-f38d-462f-83e1-c4e65bfa54f4" xmlns:ns3="2391360f-43b2-4b84-9d0d-9b9b1556b231" xmlns:ns4="8222a5fb-ac83-468e-b76e-e218f5e1dbd9" targetNamespace="http://schemas.microsoft.com/office/2006/metadata/properties" ma:root="true" ma:fieldsID="bd2ce7840dbb06095b25aae58f227426" ns2:_="" ns3:_="" ns4:_="">
    <xsd:import namespace="31ec4d18-f38d-462f-83e1-c4e65bfa54f4"/>
    <xsd:import namespace="2391360f-43b2-4b84-9d0d-9b9b1556b231"/>
    <xsd:import namespace="8222a5fb-ac83-468e-b76e-e218f5e1db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c4d18-f38d-462f-83e1-c4e65bfa54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1360f-43b2-4b84-9d0d-9b9b1556b231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bbbf0e-1e70-49f4-a019-c6a0ac1b6638}" ma:internalName="TaxCatchAll" ma:showField="CatchAllData" ma:web="2391360f-43b2-4b84-9d0d-9b9b1556b2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2a5fb-ac83-468e-b76e-e218f5e1d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67d16f-d600-43b4-980d-7ef579b09d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1ec4d18-f38d-462f-83e1-c4e65bfa54f4">
      <UserInfo>
        <DisplayName>Edward Rees</DisplayName>
        <AccountId>60</AccountId>
        <AccountType/>
      </UserInfo>
    </SharedWithUsers>
    <TaxCatchAll xmlns="2391360f-43b2-4b84-9d0d-9b9b1556b231" xsi:nil="true"/>
    <lcf76f155ced4ddcb4097134ff3c332f xmlns="8222a5fb-ac83-468e-b76e-e218f5e1db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199265-FE03-4BD5-A3AA-7255BC811E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C5E950-038A-4A22-B551-260863BEDA60}"/>
</file>

<file path=customXml/itemProps3.xml><?xml version="1.0" encoding="utf-8"?>
<ds:datastoreItem xmlns:ds="http://schemas.openxmlformats.org/officeDocument/2006/customXml" ds:itemID="{ABA7B138-9FA6-46CE-9D5C-E83ABF433C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0FD055-E38A-4E64-BEEC-17A649B2C1D7}">
  <ds:schemaRefs>
    <ds:schemaRef ds:uri="http://schemas.microsoft.com/office/2006/metadata/properties"/>
    <ds:schemaRef ds:uri="http://schemas.microsoft.com/office/infopath/2007/PartnerControls"/>
    <ds:schemaRef ds:uri="f0760fc4-c064-42b5-b779-ed07f4a197ac"/>
    <ds:schemaRef ds:uri="05c58cf2-0395-4ace-9343-294a7ce95460"/>
    <ds:schemaRef ds:uri="31ec4d18-f38d-462f-83e1-c4e65bfa54f4"/>
    <ds:schemaRef ds:uri="2391360f-43b2-4b84-9d0d-9b9b1556b231"/>
    <ds:schemaRef ds:uri="8222a5fb-ac83-468e-b76e-e218f5e1db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Adisa Reka</dc:creator>
  <cp:keywords/>
  <dc:description/>
  <cp:lastModifiedBy>Communications</cp:lastModifiedBy>
  <cp:revision>3</cp:revision>
  <cp:lastPrinted>2023-03-29T11:29:00Z</cp:lastPrinted>
  <dcterms:created xsi:type="dcterms:W3CDTF">2023-04-28T07:33:00Z</dcterms:created>
  <dcterms:modified xsi:type="dcterms:W3CDTF">2023-07-17T12:20:00Z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0x010100A1023B6D5D38A64A8D47E75D9D85483B</vt:lpwstr>
  </property>
  <property fmtid="{D5CDD505-2E9C-101B-9397-08002B2CF9AE}" pid="4" name="ComplianceAssetId">
    <vt:lpwstr/>
  </property>
  <property fmtid="{D5CDD505-2E9C-101B-9397-08002B2CF9AE}" pid="5" name="_activity">
    <vt:lpwstr>{"FileActivityType":"6","FileActivityTimeStamp":"2023-03-27T15:07:10.663Z","FileActivityUsersOnPage":[{"DisplayName":"Adisa Reka","Id":"areka@diligent.com"}],"FileActivityNavigationId":null}</vt:lpwstr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