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5C3" w:rsidRDefault="006D75C3" w:rsidP="006D75C3">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6D75C3" w:rsidRPr="00FB6CE7" w:rsidRDefault="006D75C3" w:rsidP="006D75C3">
      <w:pPr>
        <w:pStyle w:val="DefaultText"/>
        <w:rPr>
          <w:rFonts w:ascii="Arial" w:hAnsi="Arial" w:cs="Arial"/>
          <w:sz w:val="20"/>
        </w:rPr>
      </w:pP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Mission</w:t>
      </w:r>
    </w:p>
    <w:p w:rsidR="006D75C3" w:rsidRDefault="006D75C3" w:rsidP="006D75C3">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Vision</w:t>
      </w:r>
    </w:p>
    <w:p w:rsidR="006D75C3" w:rsidRDefault="006D75C3" w:rsidP="006D75C3">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Values</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6D75C3" w:rsidRDefault="006D75C3" w:rsidP="006D75C3">
      <w:pPr>
        <w:jc w:val="center"/>
        <w:rPr>
          <w:rFonts w:cs="Arial"/>
          <w:b/>
          <w:noProof/>
        </w:rPr>
      </w:pPr>
    </w:p>
    <w:p w:rsidR="006D75C3" w:rsidRDefault="006D75C3" w:rsidP="006D75C3">
      <w:pPr>
        <w:jc w:val="center"/>
        <w:rPr>
          <w:rFonts w:cs="Arial"/>
          <w:b/>
          <w:noProof/>
        </w:rPr>
      </w:pPr>
    </w:p>
    <w:p w:rsidR="006D75C3" w:rsidRPr="00B53494" w:rsidRDefault="006D75C3" w:rsidP="006D75C3">
      <w:pPr>
        <w:jc w:val="center"/>
        <w:rPr>
          <w:rFonts w:cs="Arial"/>
          <w:b/>
          <w:noProof/>
        </w:rPr>
      </w:pPr>
      <w:r w:rsidRPr="00B53494">
        <w:rPr>
          <w:rFonts w:cs="Arial"/>
          <w:b/>
          <w:noProof/>
        </w:rPr>
        <w:t>JOB DESCRIPTION</w:t>
      </w:r>
    </w:p>
    <w:p w:rsidR="006D75C3" w:rsidRPr="00B53494" w:rsidRDefault="006D75C3" w:rsidP="006D75C3">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Job Title:</w:t>
            </w:r>
          </w:p>
        </w:tc>
        <w:tc>
          <w:tcPr>
            <w:tcW w:w="7001" w:type="dxa"/>
          </w:tcPr>
          <w:p w:rsidR="006D75C3" w:rsidRPr="00B53494" w:rsidRDefault="005F3265" w:rsidP="004C341A">
            <w:pPr>
              <w:spacing w:before="60" w:after="60" w:line="240" w:lineRule="auto"/>
              <w:jc w:val="both"/>
              <w:rPr>
                <w:rFonts w:cs="Arial"/>
                <w:color w:val="auto"/>
              </w:rPr>
            </w:pPr>
            <w:r>
              <w:rPr>
                <w:rFonts w:cs="Arial"/>
                <w:color w:val="auto"/>
              </w:rPr>
              <w:t xml:space="preserve">Receptionist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Company:</w:t>
            </w:r>
          </w:p>
        </w:tc>
        <w:tc>
          <w:tcPr>
            <w:tcW w:w="7001" w:type="dxa"/>
          </w:tcPr>
          <w:p w:rsidR="006D75C3" w:rsidRPr="00B53494" w:rsidRDefault="006D75C3" w:rsidP="004C341A">
            <w:pPr>
              <w:spacing w:before="60" w:after="60" w:line="240" w:lineRule="auto"/>
              <w:jc w:val="both"/>
              <w:rPr>
                <w:rFonts w:cs="Arial"/>
                <w:b/>
                <w:color w:val="auto"/>
              </w:rPr>
            </w:pPr>
            <w:r w:rsidRPr="00B53494">
              <w:rPr>
                <w:rFonts w:cs="Arial"/>
                <w:b/>
                <w:color w:val="auto"/>
              </w:rPr>
              <w:t xml:space="preserve">Carmichael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Location:</w:t>
            </w:r>
          </w:p>
        </w:tc>
        <w:tc>
          <w:tcPr>
            <w:tcW w:w="7001" w:type="dxa"/>
          </w:tcPr>
          <w:p w:rsidR="006D75C3" w:rsidRPr="00B53494" w:rsidRDefault="005F3265" w:rsidP="004C341A">
            <w:pPr>
              <w:spacing w:before="60" w:after="60" w:line="240" w:lineRule="auto"/>
              <w:jc w:val="both"/>
              <w:rPr>
                <w:rFonts w:cs="Arial"/>
                <w:color w:val="auto"/>
              </w:rPr>
            </w:pPr>
            <w:r>
              <w:rPr>
                <w:rFonts w:cs="Arial"/>
                <w:color w:val="auto"/>
              </w:rPr>
              <w:t>Carmichael, 4 North Brunswick Street, Dublin 7</w:t>
            </w:r>
            <w:r w:rsidR="001E1693">
              <w:rPr>
                <w:rFonts w:cs="Arial"/>
                <w:color w:val="auto"/>
              </w:rPr>
              <w:t xml:space="preserve">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Pr>
                <w:rFonts w:cs="Arial"/>
                <w:b/>
                <w:color w:val="auto"/>
              </w:rPr>
              <w:t>Department:</w:t>
            </w:r>
          </w:p>
        </w:tc>
        <w:tc>
          <w:tcPr>
            <w:tcW w:w="7001" w:type="dxa"/>
          </w:tcPr>
          <w:p w:rsidR="006D75C3" w:rsidRDefault="005F3265" w:rsidP="004C341A">
            <w:pPr>
              <w:rPr>
                <w:rFonts w:cs="Arial"/>
                <w:color w:val="auto"/>
              </w:rPr>
            </w:pPr>
            <w:r>
              <w:rPr>
                <w:rFonts w:cs="Arial"/>
                <w:color w:val="auto"/>
              </w:rPr>
              <w:t>Reception</w:t>
            </w:r>
          </w:p>
        </w:tc>
      </w:tr>
      <w:tr w:rsidR="006D75C3" w:rsidRPr="00B53494" w:rsidTr="004C341A">
        <w:tc>
          <w:tcPr>
            <w:tcW w:w="2628" w:type="dxa"/>
          </w:tcPr>
          <w:p w:rsidR="006D75C3" w:rsidRDefault="006D75C3" w:rsidP="004C341A">
            <w:pPr>
              <w:spacing w:before="60" w:after="60" w:line="240" w:lineRule="auto"/>
              <w:jc w:val="center"/>
              <w:rPr>
                <w:rFonts w:cs="Arial"/>
                <w:b/>
                <w:color w:val="auto"/>
              </w:rPr>
            </w:pPr>
            <w:r>
              <w:rPr>
                <w:rFonts w:cs="Arial"/>
                <w:b/>
                <w:color w:val="auto"/>
              </w:rPr>
              <w:t>Place of work:</w:t>
            </w:r>
          </w:p>
        </w:tc>
        <w:tc>
          <w:tcPr>
            <w:tcW w:w="7001" w:type="dxa"/>
          </w:tcPr>
          <w:p w:rsidR="006D75C3" w:rsidRDefault="005F3265" w:rsidP="004C341A">
            <w:pPr>
              <w:rPr>
                <w:rFonts w:cs="Arial"/>
                <w:color w:val="auto"/>
              </w:rPr>
            </w:pPr>
            <w:r>
              <w:rPr>
                <w:rFonts w:cs="Arial"/>
                <w:color w:val="auto"/>
              </w:rPr>
              <w:t xml:space="preserve">Carmichael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Reports to:</w:t>
            </w:r>
          </w:p>
        </w:tc>
        <w:tc>
          <w:tcPr>
            <w:tcW w:w="7001" w:type="dxa"/>
          </w:tcPr>
          <w:p w:rsidR="006D75C3" w:rsidRPr="00B53494" w:rsidRDefault="001E1693" w:rsidP="004C341A">
            <w:pPr>
              <w:rPr>
                <w:rFonts w:cs="Arial"/>
                <w:color w:val="auto"/>
              </w:rPr>
            </w:pPr>
            <w:r>
              <w:rPr>
                <w:rFonts w:cs="Arial"/>
                <w:color w:val="auto"/>
              </w:rPr>
              <w:t xml:space="preserve">Ed Murphy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Hours of work:</w:t>
            </w:r>
          </w:p>
        </w:tc>
        <w:tc>
          <w:tcPr>
            <w:tcW w:w="7001" w:type="dxa"/>
          </w:tcPr>
          <w:p w:rsidR="006D75C3" w:rsidRPr="00B53494" w:rsidRDefault="001E1693" w:rsidP="004C341A">
            <w:pPr>
              <w:rPr>
                <w:rFonts w:cs="Arial"/>
              </w:rPr>
            </w:pPr>
            <w:r>
              <w:rPr>
                <w:rFonts w:cs="Arial"/>
              </w:rPr>
              <w:t>19.5</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Job Purpose:</w:t>
            </w:r>
          </w:p>
        </w:tc>
        <w:tc>
          <w:tcPr>
            <w:tcW w:w="7001" w:type="dxa"/>
          </w:tcPr>
          <w:p w:rsidR="006D75C3" w:rsidRPr="00F90E69" w:rsidRDefault="002122D2" w:rsidP="004C341A">
            <w:pPr>
              <w:spacing w:line="240" w:lineRule="auto"/>
              <w:jc w:val="both"/>
              <w:rPr>
                <w:rFonts w:cs="Arial"/>
                <w:b/>
                <w:bCs/>
              </w:rPr>
            </w:pPr>
            <w:r>
              <w:rPr>
                <w:rFonts w:cs="Arial"/>
                <w:b/>
                <w:bCs/>
              </w:rPr>
              <w:t>Admin</w:t>
            </w:r>
            <w:r w:rsidR="001E1693">
              <w:rPr>
                <w:rFonts w:cs="Arial"/>
                <w:b/>
                <w:bCs/>
              </w:rPr>
              <w:t xml:space="preserve">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Key Responsibilities:</w:t>
            </w:r>
          </w:p>
        </w:tc>
        <w:tc>
          <w:tcPr>
            <w:tcW w:w="7001" w:type="dxa"/>
          </w:tcPr>
          <w:p w:rsidR="006D75C3" w:rsidRPr="000A1B72" w:rsidRDefault="006D75C3" w:rsidP="004C341A">
            <w:pPr>
              <w:spacing w:line="360" w:lineRule="auto"/>
              <w:jc w:val="both"/>
              <w:rPr>
                <w:rFonts w:cs="Arial"/>
                <w:u w:val="single"/>
              </w:rPr>
            </w:pPr>
            <w:r>
              <w:rPr>
                <w:rFonts w:cs="Arial"/>
                <w:u w:val="single"/>
              </w:rPr>
              <w:t>Main duties</w:t>
            </w:r>
          </w:p>
          <w:p w:rsidR="005F3265" w:rsidRPr="005F3265" w:rsidRDefault="005F3265" w:rsidP="006D75C3">
            <w:pPr>
              <w:pStyle w:val="ListParagraph"/>
              <w:numPr>
                <w:ilvl w:val="0"/>
                <w:numId w:val="2"/>
              </w:numPr>
              <w:spacing w:line="360" w:lineRule="auto"/>
              <w:contextualSpacing/>
              <w:jc w:val="both"/>
              <w:rPr>
                <w:rFonts w:cs="Arial"/>
              </w:rPr>
            </w:pPr>
            <w:r>
              <w:rPr>
                <w:rFonts w:ascii="Helvetica" w:hAnsi="Helvetica" w:cs="Helvetica"/>
                <w:color w:val="333333"/>
                <w:sz w:val="21"/>
                <w:szCs w:val="21"/>
                <w:shd w:val="clear" w:color="auto" w:fill="FAFAFA"/>
              </w:rPr>
              <w:t xml:space="preserve">Answering the telephone </w:t>
            </w:r>
          </w:p>
          <w:p w:rsidR="005F3265" w:rsidRPr="005F3265" w:rsidRDefault="005F3265" w:rsidP="006D75C3">
            <w:pPr>
              <w:pStyle w:val="ListParagraph"/>
              <w:numPr>
                <w:ilvl w:val="0"/>
                <w:numId w:val="2"/>
              </w:numPr>
              <w:spacing w:line="360" w:lineRule="auto"/>
              <w:contextualSpacing/>
              <w:jc w:val="both"/>
              <w:rPr>
                <w:rFonts w:cs="Arial"/>
              </w:rPr>
            </w:pPr>
            <w:r>
              <w:rPr>
                <w:rFonts w:ascii="Helvetica" w:hAnsi="Helvetica" w:cs="Helvetica"/>
                <w:color w:val="333333"/>
                <w:sz w:val="21"/>
                <w:szCs w:val="21"/>
                <w:shd w:val="clear" w:color="auto" w:fill="FAFAFA"/>
              </w:rPr>
              <w:t xml:space="preserve">Taking messages should the person not be available </w:t>
            </w:r>
          </w:p>
          <w:p w:rsidR="005F3265" w:rsidRPr="005F3265" w:rsidRDefault="005F3265" w:rsidP="006D75C3">
            <w:pPr>
              <w:pStyle w:val="ListParagraph"/>
              <w:numPr>
                <w:ilvl w:val="0"/>
                <w:numId w:val="2"/>
              </w:numPr>
              <w:spacing w:line="360" w:lineRule="auto"/>
              <w:contextualSpacing/>
              <w:jc w:val="both"/>
              <w:rPr>
                <w:rFonts w:cs="Arial"/>
              </w:rPr>
            </w:pPr>
            <w:r>
              <w:rPr>
                <w:rFonts w:ascii="Helvetica" w:hAnsi="Helvetica" w:cs="Helvetica"/>
                <w:color w:val="333333"/>
                <w:sz w:val="21"/>
                <w:szCs w:val="21"/>
                <w:shd w:val="clear" w:color="auto" w:fill="FAFAFA"/>
              </w:rPr>
              <w:t xml:space="preserve">Ensuring all visitors sign in </w:t>
            </w:r>
          </w:p>
          <w:p w:rsidR="005F3265" w:rsidRPr="005F3265" w:rsidRDefault="005F3265" w:rsidP="006D75C3">
            <w:pPr>
              <w:pStyle w:val="ListParagraph"/>
              <w:numPr>
                <w:ilvl w:val="0"/>
                <w:numId w:val="2"/>
              </w:numPr>
              <w:spacing w:line="360" w:lineRule="auto"/>
              <w:contextualSpacing/>
              <w:jc w:val="both"/>
              <w:rPr>
                <w:rFonts w:cs="Arial"/>
              </w:rPr>
            </w:pPr>
            <w:r>
              <w:rPr>
                <w:rFonts w:ascii="Helvetica" w:hAnsi="Helvetica" w:cs="Helvetica"/>
                <w:color w:val="333333"/>
                <w:sz w:val="21"/>
                <w:szCs w:val="21"/>
                <w:shd w:val="clear" w:color="auto" w:fill="FAFAFA"/>
              </w:rPr>
              <w:t xml:space="preserve">Sorting all incoming post </w:t>
            </w:r>
          </w:p>
          <w:p w:rsidR="005F3265" w:rsidRPr="005F3265" w:rsidRDefault="005F3265" w:rsidP="006D75C3">
            <w:pPr>
              <w:pStyle w:val="ListParagraph"/>
              <w:numPr>
                <w:ilvl w:val="0"/>
                <w:numId w:val="2"/>
              </w:numPr>
              <w:spacing w:line="360" w:lineRule="auto"/>
              <w:contextualSpacing/>
              <w:jc w:val="both"/>
              <w:rPr>
                <w:rFonts w:cs="Arial"/>
              </w:rPr>
            </w:pPr>
            <w:r>
              <w:rPr>
                <w:rFonts w:ascii="Helvetica" w:hAnsi="Helvetica" w:cs="Helvetica"/>
                <w:color w:val="333333"/>
                <w:sz w:val="21"/>
                <w:szCs w:val="21"/>
                <w:shd w:val="clear" w:color="auto" w:fill="FAFAFA"/>
              </w:rPr>
              <w:t>Photocopying Assisting with packing envelopes when required</w:t>
            </w:r>
          </w:p>
          <w:p w:rsidR="006D75C3" w:rsidRPr="00B53494" w:rsidRDefault="005F3265" w:rsidP="006D75C3">
            <w:pPr>
              <w:pStyle w:val="ListParagraph"/>
              <w:numPr>
                <w:ilvl w:val="0"/>
                <w:numId w:val="2"/>
              </w:numPr>
              <w:spacing w:line="360" w:lineRule="auto"/>
              <w:contextualSpacing/>
              <w:jc w:val="both"/>
              <w:rPr>
                <w:rFonts w:cs="Arial"/>
              </w:rPr>
            </w:pPr>
            <w:bookmarkStart w:id="0" w:name="_GoBack"/>
            <w:bookmarkEnd w:id="0"/>
            <w:r>
              <w:rPr>
                <w:rFonts w:ascii="Helvetica" w:hAnsi="Helvetica" w:cs="Helvetica"/>
                <w:color w:val="333333"/>
                <w:sz w:val="21"/>
                <w:szCs w:val="21"/>
                <w:shd w:val="clear" w:color="auto" w:fill="FAFAFA"/>
              </w:rPr>
              <w:t xml:space="preserve"> Keeping the reception area clean and tidy</w:t>
            </w:r>
          </w:p>
        </w:tc>
      </w:tr>
      <w:tr w:rsidR="006D75C3" w:rsidRPr="00B53494" w:rsidTr="004C341A">
        <w:tc>
          <w:tcPr>
            <w:tcW w:w="2628" w:type="dxa"/>
          </w:tcPr>
          <w:p w:rsidR="006D75C3" w:rsidRPr="00B53494" w:rsidRDefault="006D75C3" w:rsidP="004C341A">
            <w:pPr>
              <w:spacing w:before="60" w:after="60" w:line="240" w:lineRule="auto"/>
              <w:rPr>
                <w:rFonts w:cs="Arial"/>
                <w:b/>
                <w:color w:val="auto"/>
              </w:rPr>
            </w:pPr>
            <w:r>
              <w:rPr>
                <w:rFonts w:cs="Arial"/>
                <w:b/>
                <w:color w:val="auto"/>
              </w:rPr>
              <w:t>Requirements:</w:t>
            </w:r>
          </w:p>
        </w:tc>
        <w:tc>
          <w:tcPr>
            <w:tcW w:w="7001" w:type="dxa"/>
            <w:vMerge w:val="restart"/>
          </w:tcPr>
          <w:p w:rsidR="006D75C3" w:rsidRDefault="006D75C3" w:rsidP="004C341A">
            <w:pPr>
              <w:spacing w:line="360" w:lineRule="auto"/>
              <w:jc w:val="both"/>
              <w:rPr>
                <w:rFonts w:cs="Arial"/>
                <w:u w:val="single"/>
              </w:rPr>
            </w:pPr>
            <w:r>
              <w:rPr>
                <w:rFonts w:cs="Arial"/>
                <w:u w:val="single"/>
              </w:rPr>
              <w:t>Essential</w:t>
            </w:r>
          </w:p>
          <w:p w:rsidR="006D75C3" w:rsidRPr="00C26956" w:rsidRDefault="001E1693" w:rsidP="006D75C3">
            <w:pPr>
              <w:pStyle w:val="ListParagraph"/>
              <w:numPr>
                <w:ilvl w:val="0"/>
                <w:numId w:val="2"/>
              </w:numPr>
              <w:spacing w:line="360" w:lineRule="auto"/>
              <w:contextualSpacing/>
              <w:jc w:val="both"/>
              <w:rPr>
                <w:rFonts w:cs="Arial"/>
              </w:rPr>
            </w:pPr>
            <w:r>
              <w:rPr>
                <w:rStyle w:val="Strong"/>
                <w:rFonts w:ascii="Helvetica" w:hAnsi="Helvetica" w:cs="Helvetica"/>
                <w:color w:val="333333"/>
                <w:sz w:val="21"/>
                <w:szCs w:val="21"/>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6D75C3" w:rsidRPr="00B53494" w:rsidTr="004C341A">
        <w:tc>
          <w:tcPr>
            <w:tcW w:w="2628" w:type="dxa"/>
          </w:tcPr>
          <w:p w:rsidR="006D75C3" w:rsidRDefault="006D75C3" w:rsidP="004C341A">
            <w:pPr>
              <w:spacing w:before="60" w:after="60" w:line="240" w:lineRule="auto"/>
              <w:rPr>
                <w:rFonts w:cs="Arial"/>
                <w:b/>
                <w:color w:val="auto"/>
              </w:rPr>
            </w:pPr>
          </w:p>
        </w:tc>
        <w:tc>
          <w:tcPr>
            <w:tcW w:w="7001" w:type="dxa"/>
            <w:vMerge/>
          </w:tcPr>
          <w:p w:rsidR="006D75C3" w:rsidRPr="00C26956" w:rsidRDefault="006D75C3" w:rsidP="006D75C3">
            <w:pPr>
              <w:pStyle w:val="ListParagraph"/>
              <w:numPr>
                <w:ilvl w:val="0"/>
                <w:numId w:val="2"/>
              </w:numPr>
              <w:spacing w:line="360" w:lineRule="auto"/>
              <w:contextualSpacing/>
              <w:jc w:val="both"/>
              <w:rPr>
                <w:rFonts w:cs="Arial"/>
                <w:bCs/>
              </w:rPr>
            </w:pPr>
          </w:p>
        </w:tc>
      </w:tr>
      <w:tr w:rsidR="006D75C3" w:rsidRPr="00B53494" w:rsidTr="004C341A">
        <w:tc>
          <w:tcPr>
            <w:tcW w:w="2628" w:type="dxa"/>
          </w:tcPr>
          <w:p w:rsidR="006D75C3" w:rsidRDefault="006D75C3" w:rsidP="004C341A">
            <w:pPr>
              <w:spacing w:before="60" w:after="60" w:line="240" w:lineRule="auto"/>
              <w:rPr>
                <w:rFonts w:cs="Arial"/>
                <w:b/>
                <w:color w:val="auto"/>
              </w:rPr>
            </w:pPr>
          </w:p>
        </w:tc>
        <w:tc>
          <w:tcPr>
            <w:tcW w:w="7001" w:type="dxa"/>
          </w:tcPr>
          <w:p w:rsidR="006D75C3" w:rsidRPr="00750426" w:rsidRDefault="006D75C3" w:rsidP="004C341A">
            <w:pPr>
              <w:spacing w:line="360" w:lineRule="auto"/>
              <w:jc w:val="both"/>
              <w:rPr>
                <w:rFonts w:cs="Arial"/>
                <w:u w:val="single"/>
              </w:rPr>
            </w:pPr>
            <w:r w:rsidRPr="00486E94">
              <w:rPr>
                <w:rFonts w:cs="Arial"/>
                <w:u w:val="single"/>
              </w:rPr>
              <w:t>Desirable</w:t>
            </w:r>
          </w:p>
          <w:p w:rsidR="006D75C3" w:rsidRPr="00486E94" w:rsidRDefault="001E1693" w:rsidP="006D75C3">
            <w:pPr>
              <w:pStyle w:val="ListParagraph"/>
              <w:numPr>
                <w:ilvl w:val="0"/>
                <w:numId w:val="3"/>
              </w:numPr>
              <w:spacing w:line="360" w:lineRule="auto"/>
              <w:jc w:val="both"/>
            </w:pPr>
            <w:r>
              <w:t>NA</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Education/Qualifications:</w:t>
            </w:r>
          </w:p>
        </w:tc>
        <w:tc>
          <w:tcPr>
            <w:tcW w:w="7001" w:type="dxa"/>
          </w:tcPr>
          <w:p w:rsidR="006D75C3" w:rsidRDefault="006D75C3" w:rsidP="004C341A">
            <w:pPr>
              <w:pStyle w:val="DefaultText"/>
              <w:rPr>
                <w:rFonts w:ascii="Arial" w:hAnsi="Arial" w:cs="Arial"/>
                <w:sz w:val="20"/>
                <w:u w:val="single"/>
              </w:rPr>
            </w:pPr>
            <w:r w:rsidRPr="00486E94">
              <w:rPr>
                <w:rFonts w:ascii="Arial" w:hAnsi="Arial" w:cs="Arial"/>
                <w:sz w:val="20"/>
                <w:u w:val="single"/>
              </w:rPr>
              <w:t>Essential</w:t>
            </w:r>
          </w:p>
          <w:p w:rsidR="006D75C3" w:rsidRDefault="001E1693" w:rsidP="006D75C3">
            <w:pPr>
              <w:pStyle w:val="ListParagraph"/>
              <w:numPr>
                <w:ilvl w:val="0"/>
                <w:numId w:val="3"/>
              </w:numPr>
              <w:spacing w:line="360" w:lineRule="auto"/>
              <w:jc w:val="both"/>
              <w:rPr>
                <w:rFonts w:cs="Arial"/>
              </w:rPr>
            </w:pPr>
            <w:r>
              <w:rPr>
                <w:rFonts w:cs="Arial"/>
              </w:rPr>
              <w:t>NA</w:t>
            </w:r>
          </w:p>
          <w:p w:rsidR="006D75C3" w:rsidRDefault="006D75C3" w:rsidP="004C341A">
            <w:pPr>
              <w:pStyle w:val="DefaultText"/>
              <w:rPr>
                <w:rFonts w:ascii="Arial" w:hAnsi="Arial" w:cs="Arial"/>
                <w:sz w:val="20"/>
              </w:rPr>
            </w:pPr>
          </w:p>
          <w:p w:rsidR="006D75C3" w:rsidRPr="00486E94" w:rsidRDefault="006D75C3" w:rsidP="004C341A">
            <w:pPr>
              <w:pStyle w:val="DefaultText"/>
              <w:rPr>
                <w:rFonts w:ascii="Arial" w:hAnsi="Arial" w:cs="Arial"/>
                <w:sz w:val="20"/>
                <w:u w:val="single"/>
              </w:rPr>
            </w:pPr>
            <w:r w:rsidRPr="00486E94">
              <w:rPr>
                <w:rFonts w:ascii="Arial" w:hAnsi="Arial" w:cs="Arial"/>
                <w:sz w:val="20"/>
                <w:u w:val="single"/>
              </w:rPr>
              <w:lastRenderedPageBreak/>
              <w:t>Desirable</w:t>
            </w:r>
          </w:p>
          <w:p w:rsidR="006D75C3" w:rsidRPr="00486E94" w:rsidRDefault="001E1693" w:rsidP="006D75C3">
            <w:pPr>
              <w:pStyle w:val="ListParagraph"/>
              <w:numPr>
                <w:ilvl w:val="0"/>
                <w:numId w:val="3"/>
              </w:numPr>
              <w:spacing w:line="360" w:lineRule="auto"/>
              <w:jc w:val="both"/>
              <w:rPr>
                <w:rFonts w:cs="Arial"/>
              </w:rPr>
            </w:pPr>
            <w:r>
              <w:rPr>
                <w:rFonts w:cs="Arial"/>
              </w:rPr>
              <w:t>NA</w:t>
            </w:r>
          </w:p>
          <w:p w:rsidR="006D75C3" w:rsidRDefault="006D75C3" w:rsidP="004C341A">
            <w:pPr>
              <w:pStyle w:val="DefaultText"/>
              <w:rPr>
                <w:rFonts w:ascii="Arial" w:hAnsi="Arial" w:cs="Arial"/>
                <w:b/>
                <w:sz w:val="20"/>
              </w:rPr>
            </w:pP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lastRenderedPageBreak/>
              <w:t>Salary and Benefits:</w:t>
            </w:r>
          </w:p>
        </w:tc>
        <w:tc>
          <w:tcPr>
            <w:tcW w:w="7001" w:type="dxa"/>
          </w:tcPr>
          <w:p w:rsidR="006D75C3" w:rsidRDefault="006D75C3" w:rsidP="004C341A">
            <w:pPr>
              <w:pStyle w:val="DefaultText"/>
              <w:rPr>
                <w:rFonts w:ascii="Arial" w:hAnsi="Arial" w:cs="Arial"/>
                <w:sz w:val="20"/>
              </w:rPr>
            </w:pPr>
          </w:p>
          <w:p w:rsidR="006D75C3" w:rsidRPr="00741BB6" w:rsidRDefault="00634742" w:rsidP="004C341A">
            <w:pPr>
              <w:pStyle w:val="DefaultText"/>
              <w:rPr>
                <w:rFonts w:ascii="Arial" w:hAnsi="Arial" w:cs="Arial"/>
                <w:sz w:val="20"/>
              </w:rPr>
            </w:pPr>
            <w:r>
              <w:rPr>
                <w:rFonts w:ascii="Arial" w:hAnsi="Arial" w:cs="Arial"/>
                <w:sz w:val="20"/>
              </w:rPr>
              <w:t xml:space="preserve">CE Rate </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Review:</w:t>
            </w:r>
          </w:p>
        </w:tc>
        <w:tc>
          <w:tcPr>
            <w:tcW w:w="7001" w:type="dxa"/>
          </w:tcPr>
          <w:p w:rsidR="006D75C3" w:rsidRPr="001A7046" w:rsidRDefault="006D75C3" w:rsidP="004C341A">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 xml:space="preserve">How to apply: </w:t>
            </w:r>
          </w:p>
        </w:tc>
        <w:tc>
          <w:tcPr>
            <w:tcW w:w="7001" w:type="dxa"/>
          </w:tcPr>
          <w:p w:rsidR="006D75C3" w:rsidRPr="001A7046" w:rsidRDefault="00BC6849" w:rsidP="004C341A">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Closing Date for Applications:</w:t>
            </w:r>
          </w:p>
        </w:tc>
        <w:tc>
          <w:tcPr>
            <w:tcW w:w="7001" w:type="dxa"/>
          </w:tcPr>
          <w:p w:rsidR="005F3265" w:rsidRPr="005F3265" w:rsidRDefault="005F3265" w:rsidP="005F3265">
            <w:pPr>
              <w:pStyle w:val="DefaultText"/>
              <w:rPr>
                <w:rFonts w:ascii="Arial" w:hAnsi="Arial" w:cs="Arial"/>
                <w:sz w:val="20"/>
              </w:rPr>
            </w:pPr>
            <w:r>
              <w:rPr>
                <w:rFonts w:ascii="Arial" w:hAnsi="Arial" w:cs="Arial"/>
                <w:sz w:val="20"/>
              </w:rPr>
              <w:t xml:space="preserve">REFERENCE </w:t>
            </w:r>
            <w:r w:rsidRPr="005F3265">
              <w:rPr>
                <w:rFonts w:ascii="Arial" w:hAnsi="Arial" w:cs="Arial"/>
                <w:szCs w:val="24"/>
              </w:rPr>
              <w:t>2286003</w:t>
            </w:r>
          </w:p>
          <w:p w:rsidR="006D75C3" w:rsidRDefault="006D75C3" w:rsidP="004C341A">
            <w:pPr>
              <w:pStyle w:val="DefaultText"/>
              <w:rPr>
                <w:rFonts w:ascii="Arial" w:hAnsi="Arial" w:cs="Arial"/>
                <w:sz w:val="20"/>
              </w:rPr>
            </w:pPr>
          </w:p>
        </w:tc>
      </w:tr>
    </w:tbl>
    <w:p w:rsidR="006D75C3" w:rsidRPr="00B53494" w:rsidRDefault="006D75C3" w:rsidP="006D75C3">
      <w:pPr>
        <w:jc w:val="both"/>
        <w:rPr>
          <w:rFonts w:cs="Arial"/>
        </w:rPr>
      </w:pPr>
    </w:p>
    <w:p w:rsidR="0030628C" w:rsidRDefault="0030628C"/>
    <w:sectPr w:rsidR="0030628C" w:rsidSect="000B232A">
      <w:footerReference w:type="even" r:id="rId7"/>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F48" w:rsidRDefault="00A05F48">
      <w:pPr>
        <w:spacing w:line="240" w:lineRule="auto"/>
      </w:pPr>
      <w:r>
        <w:separator/>
      </w:r>
    </w:p>
  </w:endnote>
  <w:endnote w:type="continuationSeparator" w:id="0">
    <w:p w:rsidR="00A05F48" w:rsidRDefault="00A05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A3" w:rsidRDefault="00634742"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DA3" w:rsidRDefault="00A05F48"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F48" w:rsidRDefault="00A05F48">
      <w:pPr>
        <w:spacing w:line="240" w:lineRule="auto"/>
      </w:pPr>
      <w:r>
        <w:separator/>
      </w:r>
    </w:p>
  </w:footnote>
  <w:footnote w:type="continuationSeparator" w:id="0">
    <w:p w:rsidR="00A05F48" w:rsidRDefault="00A05F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C3"/>
    <w:rsid w:val="000852D9"/>
    <w:rsid w:val="001E1693"/>
    <w:rsid w:val="002122D2"/>
    <w:rsid w:val="0030628C"/>
    <w:rsid w:val="0036434D"/>
    <w:rsid w:val="005F3265"/>
    <w:rsid w:val="00634742"/>
    <w:rsid w:val="006D75C3"/>
    <w:rsid w:val="008617AB"/>
    <w:rsid w:val="008B0BC2"/>
    <w:rsid w:val="00A05F48"/>
    <w:rsid w:val="00A6385E"/>
    <w:rsid w:val="00B05627"/>
    <w:rsid w:val="00B22A21"/>
    <w:rsid w:val="00BC6849"/>
    <w:rsid w:val="00DB6A15"/>
    <w:rsid w:val="00E27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5D02"/>
  <w15:chartTrackingRefBased/>
  <w15:docId w15:val="{0F689084-60E7-4573-B01D-74850C2D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5C3"/>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5C3"/>
    <w:pPr>
      <w:tabs>
        <w:tab w:val="center" w:pos="4153"/>
        <w:tab w:val="right" w:pos="8306"/>
      </w:tabs>
    </w:pPr>
  </w:style>
  <w:style w:type="character" w:customStyle="1" w:styleId="FooterChar">
    <w:name w:val="Footer Char"/>
    <w:basedOn w:val="DefaultParagraphFont"/>
    <w:link w:val="Footer"/>
    <w:rsid w:val="006D75C3"/>
    <w:rPr>
      <w:rFonts w:ascii="Arial" w:eastAsia="Times New Roman" w:hAnsi="Arial" w:cs="Times New Roman"/>
      <w:color w:val="000000"/>
      <w:sz w:val="20"/>
      <w:szCs w:val="20"/>
      <w:lang w:val="en-GB"/>
    </w:rPr>
  </w:style>
  <w:style w:type="character" w:styleId="PageNumber">
    <w:name w:val="page number"/>
    <w:basedOn w:val="DefaultParagraphFont"/>
    <w:rsid w:val="006D75C3"/>
  </w:style>
  <w:style w:type="character" w:styleId="Hyperlink">
    <w:name w:val="Hyperlink"/>
    <w:rsid w:val="006D75C3"/>
    <w:rPr>
      <w:color w:val="0000FF"/>
      <w:u w:val="single"/>
    </w:rPr>
  </w:style>
  <w:style w:type="paragraph" w:styleId="ListParagraph">
    <w:name w:val="List Paragraph"/>
    <w:basedOn w:val="Normal"/>
    <w:uiPriority w:val="34"/>
    <w:qFormat/>
    <w:rsid w:val="006D75C3"/>
    <w:pPr>
      <w:ind w:left="720"/>
    </w:pPr>
  </w:style>
  <w:style w:type="paragraph" w:customStyle="1" w:styleId="DefaultText">
    <w:name w:val="Default Text"/>
    <w:basedOn w:val="Normal"/>
    <w:rsid w:val="006D75C3"/>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E1693"/>
    <w:rPr>
      <w:b/>
      <w:bCs/>
    </w:rPr>
  </w:style>
  <w:style w:type="character" w:customStyle="1" w:styleId="block">
    <w:name w:val="block"/>
    <w:basedOn w:val="DefaultParagraphFont"/>
    <w:rsid w:val="001E1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2</cp:revision>
  <dcterms:created xsi:type="dcterms:W3CDTF">2023-08-02T08:57:00Z</dcterms:created>
  <dcterms:modified xsi:type="dcterms:W3CDTF">2023-08-02T08:57:00Z</dcterms:modified>
</cp:coreProperties>
</file>